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345" w:rsidRDefault="00721345" w:rsidP="00FB6E55"/>
    <w:p w:rsidR="00423D8D" w:rsidRDefault="00423D8D" w:rsidP="00FB6E55"/>
    <w:p w:rsidR="00423D8D" w:rsidRDefault="00A66477" w:rsidP="00423D8D">
      <w:r>
        <w:rPr>
          <w:noProof/>
          <w:lang w:val="en-US"/>
        </w:rPr>
        <w:pict>
          <v:rect id="Rectangle 1" o:spid="_x0000_s1026" style="position:absolute;margin-left:-2.8pt;margin-top:18.85pt;width:472.85pt;height:279pt;z-index:25165926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" filled="f" strokecolor="#09101d [484]" strokeweight="2.25pt"/>
        </w:pict>
      </w:r>
    </w:p>
    <w:p w:rsidR="00423D8D" w:rsidRDefault="00A66477" w:rsidP="00423D8D">
      <w:r w:rsidRPr="00A66477">
        <w:rPr>
          <w:noProof/>
        </w:rPr>
        <w:pict>
          <v:group id="Group 3" o:spid="_x0000_s1029" style="position:absolute;margin-left:81.6pt;margin-top:.35pt;width:293pt;height:32.7pt;z-index:251660288" coordsize="37212,4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">
            <v:rect id="_x0000_s1027" style="position:absolute;left:3140;width:34072;height:415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" filled="f" stroked="f">
              <v:textbox>
                <w:txbxContent>
                  <w:p w:rsidR="00423D8D" w:rsidRPr="0043387D" w:rsidRDefault="00423D8D" w:rsidP="00423D8D">
                    <w:pPr>
                      <w:pStyle w:val="Header"/>
                      <w:rPr>
                        <w:color w:val="C00000"/>
                        <w:sz w:val="32"/>
                        <w:szCs w:val="24"/>
                      </w:rPr>
                    </w:pPr>
                    <w:r w:rsidRPr="0043387D"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>Nigeria</w:t>
                    </w:r>
                    <w:r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>n</w:t>
                    </w:r>
                    <w:r w:rsidRPr="0043387D"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 xml:space="preserve"> Red Cross Society, </w:t>
                    </w:r>
                    <w:r>
                      <w:rPr>
                        <w:rFonts w:ascii="Calibri" w:eastAsia="Calibri" w:hAnsi="Calibri"/>
                        <w:color w:val="C00000"/>
                        <w:sz w:val="40"/>
                        <w:szCs w:val="28"/>
                        <w:lang w:val="en-US"/>
                      </w:rPr>
                      <w:t>HQ Abuja</w:t>
                    </w:r>
                  </w:p>
                  <w:p w:rsidR="00423D8D" w:rsidRPr="00A534F8" w:rsidRDefault="00423D8D" w:rsidP="00423D8D">
                    <w:pPr>
                      <w:jc w:val="center"/>
                    </w:pP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2" o:spid="_x0000_s1028" type="#_x0000_t75" alt="A red cross on a white background&#10;&#10;Description automatically generated" style="position:absolute;top:238;width:3651;height:36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">
              <v:imagedata r:id="rId5" o:title="A red cross on a white background&#10;&#10;Description automatically generated"/>
            </v:shape>
          </v:group>
        </w:pict>
      </w:r>
    </w:p>
    <w:p w:rsidR="00423D8D" w:rsidRDefault="00423D8D" w:rsidP="00423D8D"/>
    <w:p w:rsidR="001E3883" w:rsidRPr="001E3883" w:rsidRDefault="001E3883" w:rsidP="00423D8D">
      <w:pPr>
        <w:spacing w:after="0" w:line="276" w:lineRule="auto"/>
        <w:jc w:val="center"/>
        <w:rPr>
          <w:b/>
          <w:bCs/>
          <w:sz w:val="16"/>
          <w:szCs w:val="16"/>
          <w:lang w:val="en-US"/>
        </w:rPr>
      </w:pPr>
      <w:r w:rsidRPr="001E3883">
        <w:rPr>
          <w:b/>
          <w:bCs/>
          <w:sz w:val="16"/>
          <w:szCs w:val="16"/>
          <w:lang w:val="en-US"/>
        </w:rPr>
        <w:t xml:space="preserve">PUBLIC ADVERTISEMENT – TENDER NOTICE </w:t>
      </w:r>
    </w:p>
    <w:p w:rsidR="004E0C02" w:rsidRDefault="004E0C02" w:rsidP="004E0C02">
      <w:pP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Pr="004E0C02">
        <w:rPr>
          <w:sz w:val="16"/>
          <w:szCs w:val="16"/>
          <w:lang w:val="en-US"/>
        </w:rPr>
        <w:t>FEASIBILITY STUDY, BUSINESS PLAN, AND CONCEPTUAL DESIGNS FOR THE NRCS SHOPPING MALL DEVELOPMENT PROJECT</w:t>
      </w:r>
    </w:p>
    <w:p w:rsidR="004E0C02" w:rsidRDefault="002E5DA1" w:rsidP="004E0C02">
      <w:pPr>
        <w:spacing w:after="0"/>
        <w:ind w:left="2880" w:firstLine="720"/>
        <w:rPr>
          <w:b/>
          <w:bCs/>
          <w:sz w:val="16"/>
          <w:szCs w:val="16"/>
          <w:lang w:val="en-US"/>
        </w:rPr>
      </w:pPr>
      <w:r>
        <w:rPr>
          <w:b/>
          <w:bCs/>
          <w:sz w:val="16"/>
          <w:szCs w:val="16"/>
          <w:lang w:val="en-US"/>
        </w:rPr>
        <w:t xml:space="preserve">Ref: </w:t>
      </w:r>
      <w:r w:rsidR="004E0C02" w:rsidRPr="004E0C02">
        <w:rPr>
          <w:b/>
          <w:bCs/>
          <w:sz w:val="16"/>
          <w:szCs w:val="16"/>
          <w:lang w:val="en-US"/>
        </w:rPr>
        <w:t>RFP-NRCS-SE-24-076</w:t>
      </w:r>
    </w:p>
    <w:p w:rsidR="004E0C02" w:rsidRDefault="004E0C02" w:rsidP="004E0C02">
      <w:pPr>
        <w:spacing w:after="0"/>
        <w:rPr>
          <w:b/>
          <w:bCs/>
          <w:sz w:val="16"/>
          <w:szCs w:val="16"/>
          <w:lang w:val="en-US"/>
        </w:rPr>
      </w:pPr>
    </w:p>
    <w:p w:rsidR="00423D8D" w:rsidRDefault="00423D8D" w:rsidP="004E0C02">
      <w:pPr>
        <w:spacing w:after="0"/>
        <w:rPr>
          <w:sz w:val="16"/>
          <w:szCs w:val="16"/>
        </w:rPr>
      </w:pPr>
      <w:r w:rsidRPr="00024439">
        <w:rPr>
          <w:sz w:val="16"/>
          <w:szCs w:val="16"/>
        </w:rPr>
        <w:t xml:space="preserve">The Nigerian Red Cross </w:t>
      </w:r>
      <w:r>
        <w:rPr>
          <w:sz w:val="16"/>
          <w:szCs w:val="16"/>
        </w:rPr>
        <w:t>HQ Abuja</w:t>
      </w:r>
      <w:r w:rsidRPr="00024439">
        <w:rPr>
          <w:sz w:val="16"/>
          <w:szCs w:val="16"/>
        </w:rPr>
        <w:t xml:space="preserve"> Logistics and </w:t>
      </w:r>
      <w:r>
        <w:rPr>
          <w:sz w:val="16"/>
          <w:szCs w:val="16"/>
        </w:rPr>
        <w:t>P</w:t>
      </w:r>
      <w:r w:rsidRPr="00024439">
        <w:rPr>
          <w:sz w:val="16"/>
          <w:szCs w:val="16"/>
        </w:rPr>
        <w:t xml:space="preserve">rocurement Unit invites sealed bids from suitably qualified and </w:t>
      </w:r>
      <w:r w:rsidR="004E0C02">
        <w:rPr>
          <w:sz w:val="16"/>
          <w:szCs w:val="16"/>
        </w:rPr>
        <w:t>experienced consultant</w:t>
      </w:r>
      <w:r w:rsidRPr="00024439">
        <w:rPr>
          <w:sz w:val="16"/>
          <w:szCs w:val="16"/>
        </w:rPr>
        <w:t>/</w:t>
      </w:r>
      <w:r w:rsidR="004E0C02">
        <w:rPr>
          <w:sz w:val="16"/>
          <w:szCs w:val="16"/>
        </w:rPr>
        <w:t>firm</w:t>
      </w:r>
      <w:r w:rsidR="004A1B31">
        <w:rPr>
          <w:sz w:val="16"/>
          <w:szCs w:val="16"/>
        </w:rPr>
        <w:t>s for</w:t>
      </w:r>
      <w:r w:rsidR="004E0C02" w:rsidRPr="004E0C02">
        <w:rPr>
          <w:sz w:val="16"/>
          <w:szCs w:val="16"/>
          <w:lang w:val="en-US"/>
        </w:rPr>
        <w:t xml:space="preserve"> FEASIBILITY STUDY, BUSINESS PLAN, AND CONCEPTUAL DESIGNS FOR THE NRCS SHOPPING MALL DEVELOPMENT PROJECT</w:t>
      </w:r>
    </w:p>
    <w:p w:rsidR="009B3C90" w:rsidRDefault="009B3C90" w:rsidP="00423D8D">
      <w:pPr>
        <w:spacing w:after="0"/>
        <w:rPr>
          <w:sz w:val="16"/>
          <w:szCs w:val="16"/>
        </w:rPr>
      </w:pPr>
    </w:p>
    <w:p w:rsidR="009B3C90" w:rsidRPr="009B3C90" w:rsidRDefault="009B3C90" w:rsidP="009B3C90">
      <w:pPr>
        <w:spacing w:after="0"/>
        <w:rPr>
          <w:sz w:val="16"/>
          <w:szCs w:val="16"/>
          <w:lang w:val="en-US"/>
        </w:rPr>
      </w:pPr>
      <w:r w:rsidRPr="009B3C90">
        <w:rPr>
          <w:sz w:val="16"/>
          <w:szCs w:val="16"/>
          <w:lang w:val="en-US"/>
        </w:rPr>
        <w:t>Tender Documents can be downloaded from the link below:</w:t>
      </w:r>
    </w:p>
    <w:p w:rsidR="003427ED" w:rsidRDefault="00A66477" w:rsidP="00423D8D">
      <w:pPr>
        <w:spacing w:after="0"/>
      </w:pPr>
      <w:hyperlink r:id="rId6" w:tgtFrame="_blank" w:history="1">
        <w:r w:rsidR="003427ED">
          <w:rPr>
            <w:rStyle w:val="Hyperlink"/>
            <w:rFonts w:ascii="Helvetica" w:hAnsi="Helvetica" w:cs="Helvetica"/>
            <w:color w:val="FF0000"/>
            <w:spacing w:val="1"/>
            <w:sz w:val="14"/>
            <w:szCs w:val="14"/>
            <w:shd w:val="clear" w:color="auto" w:fill="FFFFFF"/>
          </w:rPr>
          <w:t>https://www.redcrossnigeria.org/resources/procurement</w:t>
        </w:r>
      </w:hyperlink>
    </w:p>
    <w:p w:rsidR="00423D8D" w:rsidRDefault="007B40C5" w:rsidP="00423D8D">
      <w:pPr>
        <w:spacing w:after="0"/>
      </w:pPr>
      <w:r>
        <w:rPr>
          <w:rFonts w:cstheme="minorHAnsi"/>
          <w:sz w:val="16"/>
          <w:szCs w:val="16"/>
        </w:rPr>
        <w:t>For</w:t>
      </w:r>
      <w:r w:rsidR="009B3C90">
        <w:rPr>
          <w:rFonts w:cstheme="minorHAnsi"/>
          <w:sz w:val="16"/>
          <w:szCs w:val="16"/>
        </w:rPr>
        <w:t xml:space="preserve"> further inquiries, </w:t>
      </w:r>
      <w:r w:rsidR="00271DD9">
        <w:rPr>
          <w:rFonts w:cstheme="minorHAnsi"/>
          <w:sz w:val="16"/>
          <w:szCs w:val="16"/>
        </w:rPr>
        <w:t>kindly</w:t>
      </w:r>
      <w:r w:rsidR="00976F8B">
        <w:rPr>
          <w:rFonts w:cstheme="minorHAnsi"/>
          <w:sz w:val="16"/>
          <w:szCs w:val="16"/>
        </w:rPr>
        <w:t xml:space="preserve"> send </w:t>
      </w:r>
      <w:r w:rsidR="00423D8D">
        <w:rPr>
          <w:rFonts w:cstheme="minorHAnsi"/>
          <w:sz w:val="16"/>
          <w:szCs w:val="16"/>
        </w:rPr>
        <w:t xml:space="preserve">an email to: </w:t>
      </w:r>
      <w:hyperlink r:id="rId7" w:history="1">
        <w:r w:rsidR="00976F8B" w:rsidRPr="00491883">
          <w:rPr>
            <w:rStyle w:val="Hyperlink"/>
            <w:rFonts w:cstheme="minorHAnsi"/>
            <w:sz w:val="16"/>
            <w:szCs w:val="16"/>
          </w:rPr>
          <w:t>procurement@redcrossnigeria.org</w:t>
        </w:r>
      </w:hyperlink>
    </w:p>
    <w:p w:rsidR="004E0C02" w:rsidRDefault="004E0C02" w:rsidP="00423D8D">
      <w:pPr>
        <w:spacing w:after="0"/>
      </w:pPr>
    </w:p>
    <w:tbl>
      <w:tblPr>
        <w:tblW w:w="0" w:type="auto"/>
        <w:tblInd w:w="1308" w:type="dxa"/>
        <w:tblLook w:val="04A0"/>
      </w:tblPr>
      <w:tblGrid>
        <w:gridCol w:w="3632"/>
        <w:gridCol w:w="2348"/>
      </w:tblGrid>
      <w:tr w:rsidR="004E0C02" w:rsidRPr="004E0C02" w:rsidTr="00B6626A">
        <w:tc>
          <w:tcPr>
            <w:tcW w:w="0" w:type="auto"/>
            <w:shd w:val="clear" w:color="auto" w:fill="A5A5A5" w:themeFill="accent3"/>
          </w:tcPr>
          <w:p w:rsidR="004E0C02" w:rsidRPr="004E0C02" w:rsidRDefault="004E0C02" w:rsidP="004E0C02">
            <w:pPr>
              <w:spacing w:after="0"/>
              <w:rPr>
                <w:lang w:val="en-US"/>
              </w:rPr>
            </w:pPr>
            <w:r w:rsidRPr="004E0C02">
              <w:rPr>
                <w:b/>
                <w:bCs/>
                <w:lang w:val="en-US"/>
              </w:rPr>
              <w:t>RFP Launch Date</w:t>
            </w:r>
          </w:p>
        </w:tc>
        <w:tc>
          <w:tcPr>
            <w:tcW w:w="0" w:type="auto"/>
            <w:shd w:val="clear" w:color="auto" w:fill="A5A5A5" w:themeFill="accent3"/>
          </w:tcPr>
          <w:p w:rsidR="004E0C02" w:rsidRPr="004E0C02" w:rsidRDefault="004E0C02" w:rsidP="004E0C02">
            <w:pPr>
              <w:spacing w:after="0"/>
              <w:rPr>
                <w:lang w:val="en-US"/>
              </w:rPr>
            </w:pPr>
            <w:r>
              <w:rPr>
                <w:b/>
                <w:bCs/>
                <w:lang w:val="en-US"/>
              </w:rPr>
              <w:t xml:space="preserve">  </w:t>
            </w:r>
            <w:r w:rsidRPr="004E0C02">
              <w:rPr>
                <w:b/>
                <w:bCs/>
                <w:lang w:val="en-US"/>
              </w:rPr>
              <w:t>27</w:t>
            </w:r>
            <w:r w:rsidRPr="004E0C02">
              <w:rPr>
                <w:b/>
                <w:bCs/>
                <w:vertAlign w:val="superscript"/>
                <w:lang w:val="en-US"/>
              </w:rPr>
              <w:t>th</w:t>
            </w:r>
            <w:r w:rsidRPr="004E0C02">
              <w:rPr>
                <w:b/>
                <w:bCs/>
                <w:lang w:val="en-US"/>
              </w:rPr>
              <w:t xml:space="preserve"> June, 2024</w:t>
            </w:r>
          </w:p>
        </w:tc>
      </w:tr>
      <w:tr w:rsidR="004E0C02" w:rsidRPr="004E0C02" w:rsidTr="00B6626A"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5A5A5" w:themeFill="accent3"/>
          </w:tcPr>
          <w:p w:rsidR="004E0C02" w:rsidRPr="004E0C02" w:rsidRDefault="004E0C02" w:rsidP="004E0C02">
            <w:pPr>
              <w:spacing w:after="0"/>
              <w:rPr>
                <w:lang w:val="en-US"/>
              </w:rPr>
            </w:pPr>
            <w:r w:rsidRPr="004E0C02">
              <w:rPr>
                <w:b/>
                <w:bCs/>
                <w:lang w:val="en-US"/>
              </w:rPr>
              <w:t>Deadline for seeking Clarifications</w:t>
            </w:r>
          </w:p>
        </w:tc>
        <w:tc>
          <w:tcPr>
            <w:tcW w:w="0" w:type="auto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A5A5A5" w:themeFill="accent3"/>
          </w:tcPr>
          <w:p w:rsidR="004E0C02" w:rsidRPr="004E0C02" w:rsidRDefault="004E0C02" w:rsidP="004E0C02">
            <w:pPr>
              <w:spacing w:after="0"/>
              <w:rPr>
                <w:lang w:val="en-US"/>
              </w:rPr>
            </w:pPr>
            <w:r w:rsidRPr="004E0C02">
              <w:rPr>
                <w:lang w:val="en-US"/>
              </w:rPr>
              <w:t xml:space="preserve">  24</w:t>
            </w:r>
            <w:r w:rsidRPr="004E0C02">
              <w:rPr>
                <w:vertAlign w:val="superscript"/>
                <w:lang w:val="en-US"/>
              </w:rPr>
              <w:t>th</w:t>
            </w:r>
            <w:r w:rsidRPr="004E0C02">
              <w:rPr>
                <w:lang w:val="en-US"/>
              </w:rPr>
              <w:t>July, 2024by 10am</w:t>
            </w:r>
          </w:p>
        </w:tc>
      </w:tr>
      <w:tr w:rsidR="004E0C02" w:rsidRPr="004E0C02" w:rsidTr="00B6626A">
        <w:tc>
          <w:tcPr>
            <w:tcW w:w="0" w:type="auto"/>
            <w:shd w:val="clear" w:color="auto" w:fill="A5A5A5" w:themeFill="accent3"/>
          </w:tcPr>
          <w:p w:rsidR="004E0C02" w:rsidRPr="004E0C02" w:rsidRDefault="004E0C02" w:rsidP="004E0C02">
            <w:pPr>
              <w:spacing w:after="0"/>
              <w:rPr>
                <w:lang w:val="en-US"/>
              </w:rPr>
            </w:pPr>
            <w:r w:rsidRPr="004E0C02">
              <w:rPr>
                <w:b/>
                <w:bCs/>
                <w:lang w:val="en-US"/>
              </w:rPr>
              <w:t>Deadline for submission of sealed bid</w:t>
            </w:r>
          </w:p>
        </w:tc>
        <w:tc>
          <w:tcPr>
            <w:tcW w:w="0" w:type="auto"/>
            <w:shd w:val="clear" w:color="auto" w:fill="A5A5A5" w:themeFill="accent3"/>
          </w:tcPr>
          <w:p w:rsidR="004E0C02" w:rsidRPr="004E0C02" w:rsidRDefault="004E0C02" w:rsidP="004E0C02">
            <w:pPr>
              <w:spacing w:after="0"/>
              <w:rPr>
                <w:lang w:val="en-US"/>
              </w:rPr>
            </w:pPr>
            <w:r w:rsidRPr="004E0C02">
              <w:rPr>
                <w:lang w:val="en-US"/>
              </w:rPr>
              <w:t xml:space="preserve">  26</w:t>
            </w:r>
            <w:r w:rsidRPr="004E0C02">
              <w:rPr>
                <w:vertAlign w:val="superscript"/>
                <w:lang w:val="en-US"/>
              </w:rPr>
              <w:t>th</w:t>
            </w:r>
            <w:r w:rsidRPr="004E0C02">
              <w:rPr>
                <w:lang w:val="en-US"/>
              </w:rPr>
              <w:t>July, 2024 by 10am</w:t>
            </w:r>
          </w:p>
        </w:tc>
      </w:tr>
    </w:tbl>
    <w:p w:rsidR="00423D8D" w:rsidRPr="00024439" w:rsidRDefault="00423D8D" w:rsidP="00423D8D">
      <w:pPr>
        <w:spacing w:after="0"/>
        <w:rPr>
          <w:rFonts w:cstheme="minorHAnsi"/>
          <w:b/>
          <w:color w:val="FF0000"/>
          <w:sz w:val="16"/>
          <w:szCs w:val="16"/>
          <w:u w:val="single"/>
        </w:rPr>
      </w:pPr>
    </w:p>
    <w:p w:rsidR="00423D8D" w:rsidRPr="00AE5F1B" w:rsidRDefault="00423D8D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b/>
          <w:bCs/>
          <w:color w:val="C00000"/>
          <w:sz w:val="16"/>
          <w:szCs w:val="16"/>
        </w:rPr>
      </w:pPr>
      <w:r w:rsidRPr="00024439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Please note that the offers </w:t>
      </w:r>
      <w:r w:rsidRPr="00024439">
        <w:rPr>
          <w:b/>
          <w:color w:val="000000" w:themeColor="text1"/>
          <w:sz w:val="16"/>
          <w:szCs w:val="16"/>
        </w:rPr>
        <w:t>MUST be drop off</w:t>
      </w:r>
      <w:r w:rsidR="008D35A1">
        <w:rPr>
          <w:b/>
          <w:color w:val="000000" w:themeColor="text1"/>
          <w:sz w:val="16"/>
          <w:szCs w:val="16"/>
        </w:rPr>
        <w:t xml:space="preserve"> on or</w:t>
      </w:r>
      <w:r w:rsidR="004E0C02">
        <w:rPr>
          <w:b/>
          <w:color w:val="000000" w:themeColor="text1"/>
          <w:sz w:val="16"/>
          <w:szCs w:val="16"/>
        </w:rPr>
        <w:t xml:space="preserve"> 2</w:t>
      </w:r>
      <w:r w:rsidR="002E5DA1">
        <w:rPr>
          <w:b/>
          <w:color w:val="000000" w:themeColor="text1"/>
          <w:sz w:val="16"/>
          <w:szCs w:val="16"/>
        </w:rPr>
        <w:t>6</w:t>
      </w:r>
      <w:r w:rsidR="008D35A1" w:rsidRPr="008D35A1">
        <w:rPr>
          <w:b/>
          <w:color w:val="000000" w:themeColor="text1"/>
          <w:sz w:val="16"/>
          <w:szCs w:val="16"/>
          <w:vertAlign w:val="superscript"/>
        </w:rPr>
        <w:t>th</w:t>
      </w:r>
      <w:r w:rsidR="008D35A1" w:rsidRPr="008D35A1">
        <w:rPr>
          <w:b/>
          <w:color w:val="000000" w:themeColor="text1"/>
          <w:sz w:val="16"/>
          <w:szCs w:val="16"/>
        </w:rPr>
        <w:t xml:space="preserve"> </w:t>
      </w:r>
      <w:r w:rsidR="004E0C02">
        <w:rPr>
          <w:b/>
          <w:color w:val="000000" w:themeColor="text1"/>
          <w:sz w:val="16"/>
          <w:szCs w:val="16"/>
        </w:rPr>
        <w:t>July</w:t>
      </w:r>
      <w:r w:rsidR="008D35A1" w:rsidRPr="008D35A1">
        <w:rPr>
          <w:b/>
          <w:color w:val="000000" w:themeColor="text1"/>
          <w:sz w:val="16"/>
          <w:szCs w:val="16"/>
        </w:rPr>
        <w:t>, 2024 10:00am</w:t>
      </w:r>
      <w:r w:rsidR="008D35A1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 in </w:t>
      </w:r>
      <w:r w:rsidR="008D35A1" w:rsidRPr="008D35A1">
        <w:rPr>
          <w:rFonts w:ascii="Calibri" w:eastAsia="Calibri" w:hAnsi="Calibri" w:cs="Calibri"/>
          <w:bCs/>
          <w:color w:val="000000" w:themeColor="text1"/>
          <w:sz w:val="16"/>
          <w:szCs w:val="16"/>
          <w:highlight w:val="yellow"/>
        </w:rPr>
        <w:t>HARD C</w:t>
      </w:r>
      <w:r w:rsidR="004E0C02">
        <w:rPr>
          <w:rFonts w:ascii="Calibri" w:eastAsia="Calibri" w:hAnsi="Calibri" w:cs="Calibri"/>
          <w:bCs/>
          <w:color w:val="000000" w:themeColor="text1"/>
          <w:sz w:val="16"/>
          <w:szCs w:val="16"/>
          <w:highlight w:val="yellow"/>
        </w:rPr>
        <w:t xml:space="preserve">OPIES of Proposal Only </w:t>
      </w:r>
      <w:r w:rsidRPr="00024439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on the following address: </w:t>
      </w:r>
      <w:r w:rsidR="001E3883">
        <w:rPr>
          <w:rFonts w:ascii="Calibri" w:eastAsia="Calibri" w:hAnsi="Calibri" w:cs="Calibri"/>
          <w:bCs/>
          <w:color w:val="000000" w:themeColor="text1"/>
          <w:sz w:val="16"/>
          <w:szCs w:val="16"/>
        </w:rPr>
        <w:t xml:space="preserve">Attention: </w:t>
      </w:r>
      <w:r w:rsidR="004A1B31">
        <w:rPr>
          <w:rFonts w:ascii="Calibri" w:eastAsia="Calibri" w:hAnsi="Calibri" w:cs="Calibri"/>
          <w:b/>
          <w:color w:val="C00000"/>
          <w:sz w:val="16"/>
          <w:szCs w:val="16"/>
        </w:rPr>
        <w:t>Procurement Unit</w:t>
      </w:r>
      <w:r w:rsidR="001E3883" w:rsidRPr="001E3883">
        <w:rPr>
          <w:rFonts w:ascii="Calibri" w:eastAsia="Calibri" w:hAnsi="Calibri" w:cs="Calibri"/>
          <w:b/>
          <w:color w:val="C00000"/>
          <w:sz w:val="16"/>
          <w:szCs w:val="16"/>
        </w:rPr>
        <w:t>,</w:t>
      </w:r>
      <w:r w:rsidR="00403802">
        <w:rPr>
          <w:rFonts w:ascii="Calibri" w:eastAsia="Calibri" w:hAnsi="Calibri" w:cs="Calibri"/>
          <w:b/>
          <w:color w:val="C00000"/>
          <w:sz w:val="16"/>
          <w:szCs w:val="16"/>
        </w:rPr>
        <w:t xml:space="preserve"> </w:t>
      </w:r>
      <w:r w:rsidRPr="00024439">
        <w:rPr>
          <w:b/>
          <w:bCs/>
          <w:color w:val="C00000"/>
          <w:sz w:val="16"/>
          <w:szCs w:val="16"/>
        </w:rPr>
        <w:t>N</w:t>
      </w:r>
      <w:r w:rsidR="001E3883">
        <w:rPr>
          <w:b/>
          <w:bCs/>
          <w:color w:val="C00000"/>
          <w:sz w:val="16"/>
          <w:szCs w:val="16"/>
        </w:rPr>
        <w:t>RCS</w:t>
      </w:r>
      <w:r w:rsidR="00FC4307">
        <w:rPr>
          <w:b/>
          <w:bCs/>
          <w:color w:val="C00000"/>
          <w:sz w:val="16"/>
          <w:szCs w:val="16"/>
        </w:rPr>
        <w:t xml:space="preserve"> N</w:t>
      </w:r>
      <w:r w:rsidRPr="00AE5F1B">
        <w:rPr>
          <w:b/>
          <w:bCs/>
          <w:color w:val="C00000"/>
          <w:sz w:val="16"/>
          <w:szCs w:val="16"/>
        </w:rPr>
        <w:t xml:space="preserve">HQ, Plot 589, TOS Benson Crescent, </w:t>
      </w:r>
      <w:proofErr w:type="spellStart"/>
      <w:r w:rsidRPr="00AE5F1B">
        <w:rPr>
          <w:b/>
          <w:bCs/>
          <w:color w:val="C00000"/>
          <w:sz w:val="16"/>
          <w:szCs w:val="16"/>
        </w:rPr>
        <w:t>Opp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</w:t>
      </w:r>
      <w:proofErr w:type="spellStart"/>
      <w:r w:rsidRPr="00AE5F1B">
        <w:rPr>
          <w:b/>
          <w:bCs/>
          <w:color w:val="C00000"/>
          <w:sz w:val="16"/>
          <w:szCs w:val="16"/>
        </w:rPr>
        <w:t>Ngozi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</w:t>
      </w:r>
      <w:proofErr w:type="spellStart"/>
      <w:r w:rsidRPr="00AE5F1B">
        <w:rPr>
          <w:b/>
          <w:bCs/>
          <w:color w:val="C00000"/>
          <w:sz w:val="16"/>
          <w:szCs w:val="16"/>
        </w:rPr>
        <w:t>Okonjo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</w:t>
      </w:r>
      <w:proofErr w:type="spellStart"/>
      <w:r w:rsidRPr="00AE5F1B">
        <w:rPr>
          <w:b/>
          <w:bCs/>
          <w:color w:val="C00000"/>
          <w:sz w:val="16"/>
          <w:szCs w:val="16"/>
        </w:rPr>
        <w:t>Iweala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Way, </w:t>
      </w:r>
      <w:proofErr w:type="spellStart"/>
      <w:r w:rsidRPr="00AE5F1B">
        <w:rPr>
          <w:b/>
          <w:bCs/>
          <w:color w:val="C00000"/>
          <w:sz w:val="16"/>
          <w:szCs w:val="16"/>
        </w:rPr>
        <w:t>Utako</w:t>
      </w:r>
      <w:proofErr w:type="spellEnd"/>
      <w:r w:rsidRPr="00AE5F1B">
        <w:rPr>
          <w:b/>
          <w:bCs/>
          <w:color w:val="C00000"/>
          <w:sz w:val="16"/>
          <w:szCs w:val="16"/>
        </w:rPr>
        <w:t xml:space="preserve"> District – Abuja</w:t>
      </w:r>
    </w:p>
    <w:p w:rsidR="00423D8D" w:rsidRPr="00024439" w:rsidRDefault="00423D8D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color w:val="000000"/>
          <w:sz w:val="16"/>
          <w:szCs w:val="16"/>
        </w:rPr>
      </w:pPr>
    </w:p>
    <w:p w:rsidR="00423D8D" w:rsidRPr="001E3883" w:rsidRDefault="00423D8D" w:rsidP="00423D8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Calibri" w:eastAsia="Calibri" w:hAnsi="Calibri" w:cs="Calibri"/>
          <w:b/>
          <w:color w:val="C00000"/>
          <w:sz w:val="16"/>
          <w:szCs w:val="16"/>
        </w:rPr>
      </w:pPr>
      <w:r w:rsidRPr="001E3883">
        <w:rPr>
          <w:rFonts w:ascii="Calibri" w:eastAsia="Calibri" w:hAnsi="Calibri" w:cs="Calibri"/>
          <w:b/>
          <w:color w:val="C00000"/>
          <w:sz w:val="16"/>
          <w:szCs w:val="16"/>
        </w:rPr>
        <w:t>“Failure to comply with the instructions laid out in this advert and the</w:t>
      </w:r>
      <w:r w:rsidR="002E5DA1">
        <w:rPr>
          <w:rFonts w:ascii="Calibri" w:eastAsia="Calibri" w:hAnsi="Calibri" w:cs="Calibri"/>
          <w:b/>
          <w:color w:val="C00000"/>
          <w:sz w:val="16"/>
          <w:szCs w:val="16"/>
        </w:rPr>
        <w:t xml:space="preserve"> RFP</w:t>
      </w:r>
      <w:r w:rsidRPr="001E3883">
        <w:rPr>
          <w:rFonts w:ascii="Calibri" w:eastAsia="Calibri" w:hAnsi="Calibri" w:cs="Calibri"/>
          <w:b/>
          <w:color w:val="C00000"/>
          <w:sz w:val="16"/>
          <w:szCs w:val="16"/>
        </w:rPr>
        <w:t xml:space="preserve"> may result in disqualification”</w:t>
      </w:r>
    </w:p>
    <w:p w:rsidR="00423D8D" w:rsidRDefault="00423D8D" w:rsidP="00FB6E55"/>
    <w:p w:rsidR="00423D8D" w:rsidRPr="001E3883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p w:rsidR="00423D8D" w:rsidRDefault="00423D8D" w:rsidP="00FB6E55"/>
    <w:sectPr w:rsidR="00423D8D" w:rsidSect="00B412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E46395"/>
    <w:multiLevelType w:val="hybridMultilevel"/>
    <w:tmpl w:val="3D38F37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savePreviewPicture/>
  <w:compat/>
  <w:rsids>
    <w:rsidRoot w:val="00721345"/>
    <w:rsid w:val="000542D8"/>
    <w:rsid w:val="00057B3E"/>
    <w:rsid w:val="000F05DB"/>
    <w:rsid w:val="00172D21"/>
    <w:rsid w:val="0018513C"/>
    <w:rsid w:val="001E3883"/>
    <w:rsid w:val="001F44BC"/>
    <w:rsid w:val="00207D0C"/>
    <w:rsid w:val="002420D2"/>
    <w:rsid w:val="00262FD7"/>
    <w:rsid w:val="00271DD9"/>
    <w:rsid w:val="002855F3"/>
    <w:rsid w:val="002E5DA1"/>
    <w:rsid w:val="0030094B"/>
    <w:rsid w:val="003427ED"/>
    <w:rsid w:val="00347EFA"/>
    <w:rsid w:val="00383110"/>
    <w:rsid w:val="0038502E"/>
    <w:rsid w:val="003C4BB3"/>
    <w:rsid w:val="00403802"/>
    <w:rsid w:val="0041206F"/>
    <w:rsid w:val="00423D8D"/>
    <w:rsid w:val="004A1B31"/>
    <w:rsid w:val="004E076C"/>
    <w:rsid w:val="004E0C02"/>
    <w:rsid w:val="00557215"/>
    <w:rsid w:val="005C59F9"/>
    <w:rsid w:val="00601D33"/>
    <w:rsid w:val="006351A6"/>
    <w:rsid w:val="0067204A"/>
    <w:rsid w:val="00692E35"/>
    <w:rsid w:val="00694933"/>
    <w:rsid w:val="00696A6B"/>
    <w:rsid w:val="00721345"/>
    <w:rsid w:val="007357A1"/>
    <w:rsid w:val="00773C29"/>
    <w:rsid w:val="007A3640"/>
    <w:rsid w:val="007B40C5"/>
    <w:rsid w:val="008756B1"/>
    <w:rsid w:val="00894DC6"/>
    <w:rsid w:val="00896FFF"/>
    <w:rsid w:val="008D35A1"/>
    <w:rsid w:val="009656E1"/>
    <w:rsid w:val="009761DB"/>
    <w:rsid w:val="00976F8B"/>
    <w:rsid w:val="0098564C"/>
    <w:rsid w:val="009B3C90"/>
    <w:rsid w:val="009C2201"/>
    <w:rsid w:val="009E4303"/>
    <w:rsid w:val="00A22229"/>
    <w:rsid w:val="00A66477"/>
    <w:rsid w:val="00AA12B0"/>
    <w:rsid w:val="00AA69BA"/>
    <w:rsid w:val="00AE5F1B"/>
    <w:rsid w:val="00B41243"/>
    <w:rsid w:val="00BF2403"/>
    <w:rsid w:val="00BF761F"/>
    <w:rsid w:val="00C43D39"/>
    <w:rsid w:val="00C46325"/>
    <w:rsid w:val="00C77266"/>
    <w:rsid w:val="00C953C9"/>
    <w:rsid w:val="00CC1A54"/>
    <w:rsid w:val="00D76AEE"/>
    <w:rsid w:val="00DE056C"/>
    <w:rsid w:val="00DE1CC0"/>
    <w:rsid w:val="00E73B89"/>
    <w:rsid w:val="00E87FB3"/>
    <w:rsid w:val="00EC7420"/>
    <w:rsid w:val="00F71B0E"/>
    <w:rsid w:val="00F801C1"/>
    <w:rsid w:val="00FB6E55"/>
    <w:rsid w:val="00FC4307"/>
    <w:rsid w:val="00FD5441"/>
    <w:rsid w:val="00FF24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24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FB6E55"/>
    <w:pPr>
      <w:spacing w:after="0" w:line="240" w:lineRule="auto"/>
    </w:pPr>
    <w:rPr>
      <w:rFonts w:ascii="Calibri" w:eastAsia="Calibri" w:hAnsi="Calibri" w:cs="Calibri"/>
      <w:kern w:val="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FB6E55"/>
    <w:pPr>
      <w:tabs>
        <w:tab w:val="center" w:pos="4536"/>
        <w:tab w:val="right" w:pos="9072"/>
      </w:tabs>
      <w:spacing w:after="0" w:line="240" w:lineRule="auto"/>
    </w:pPr>
    <w:rPr>
      <w:rFonts w:ascii="Times" w:eastAsia="Times" w:hAnsi="Times" w:cs="Times New Roman"/>
      <w:kern w:val="0"/>
      <w:sz w:val="24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B6E55"/>
    <w:rPr>
      <w:rFonts w:ascii="Times" w:eastAsia="Times" w:hAnsi="Times" w:cs="Times New Roman"/>
      <w:kern w:val="0"/>
      <w:sz w:val="24"/>
      <w:szCs w:val="20"/>
    </w:rPr>
  </w:style>
  <w:style w:type="character" w:styleId="Hyperlink">
    <w:name w:val="Hyperlink"/>
    <w:basedOn w:val="DefaultParagraphFont"/>
    <w:uiPriority w:val="99"/>
    <w:unhideWhenUsed/>
    <w:qFormat/>
    <w:rsid w:val="00FF247D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F247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C1A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C1A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C1A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C1A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C1A5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31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3110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C2201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423D8D"/>
    <w:pPr>
      <w:spacing w:after="0" w:line="240" w:lineRule="auto"/>
      <w:ind w:left="720"/>
      <w:contextualSpacing/>
    </w:pPr>
    <w:rPr>
      <w:rFonts w:ascii="Times" w:eastAsia="Times" w:hAnsi="Times" w:cs="Times New Roman"/>
      <w:kern w:val="0"/>
      <w:sz w:val="24"/>
      <w:szCs w:val="20"/>
    </w:rPr>
  </w:style>
  <w:style w:type="paragraph" w:customStyle="1" w:styleId="onecomwebmail-msonormal">
    <w:name w:val="onecomwebmail-msonormal"/>
    <w:basedOn w:val="Normal"/>
    <w:rsid w:val="001E38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character" w:customStyle="1" w:styleId="ListParagraphChar">
    <w:name w:val="List Paragraph Char"/>
    <w:link w:val="ListParagraph"/>
    <w:uiPriority w:val="34"/>
    <w:rsid w:val="001E3883"/>
    <w:rPr>
      <w:rFonts w:ascii="Times" w:eastAsia="Times" w:hAnsi="Times" w:cs="Times New Roman"/>
      <w:kern w:val="0"/>
      <w:sz w:val="24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46325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@redcrossnigeri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dcrossnigeria.org/resources/procuremen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Badiya Aminu-mohammed</dc:creator>
  <cp:lastModifiedBy>2021-03</cp:lastModifiedBy>
  <cp:revision>4</cp:revision>
  <cp:lastPrinted>2024-02-06T09:26:00Z</cp:lastPrinted>
  <dcterms:created xsi:type="dcterms:W3CDTF">2024-05-02T02:04:00Z</dcterms:created>
  <dcterms:modified xsi:type="dcterms:W3CDTF">2024-06-27T10:08:00Z</dcterms:modified>
</cp:coreProperties>
</file>