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345" w:rsidRDefault="00721345" w:rsidP="00FB6E55"/>
    <w:p w:rsidR="00423D8D" w:rsidRDefault="00423D8D" w:rsidP="00FB6E55"/>
    <w:p w:rsidR="00423D8D" w:rsidRDefault="00BB6829" w:rsidP="00423D8D">
      <w:r>
        <w:rPr>
          <w:noProof/>
          <w:lang w:val="en-US"/>
        </w:rPr>
        <w:pict>
          <v:rect id="Rectangle 1" o:spid="_x0000_s1026" style="position:absolute;margin-left:-2.8pt;margin-top:18.85pt;width:472.85pt;height:279pt;z-index:2516592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" filled="f" strokecolor="#09101d [484]" strokeweight="2.25pt"/>
        </w:pict>
      </w:r>
    </w:p>
    <w:p w:rsidR="00423D8D" w:rsidRDefault="00BB6829" w:rsidP="00423D8D">
      <w:r w:rsidRPr="00BB6829">
        <w:rPr>
          <w:noProof/>
        </w:rPr>
        <w:pict>
          <v:group id="Group 3" o:spid="_x0000_s1029" style="position:absolute;margin-left:81.6pt;margin-top:.35pt;width:293pt;height:32.7pt;z-index:251660288" coordsize="37212,4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">
            <v:rect id="_x0000_s1027" style="position:absolute;left:3140;width:34072;height:415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" filled="f" stroked="f">
              <v:textbox>
                <w:txbxContent>
                  <w:p w:rsidR="00423D8D" w:rsidRPr="0043387D" w:rsidRDefault="00423D8D" w:rsidP="00423D8D">
                    <w:pPr>
                      <w:pStyle w:val="Header"/>
                      <w:rPr>
                        <w:color w:val="C00000"/>
                        <w:sz w:val="32"/>
                        <w:szCs w:val="24"/>
                      </w:rPr>
                    </w:pPr>
                    <w:r w:rsidRPr="0043387D">
                      <w:rPr>
                        <w:rFonts w:ascii="Calibri" w:eastAsia="Calibri" w:hAnsi="Calibri"/>
                        <w:color w:val="C00000"/>
                        <w:sz w:val="40"/>
                        <w:szCs w:val="28"/>
                        <w:lang w:val="en-US"/>
                      </w:rPr>
                      <w:t>Nigeria</w:t>
                    </w:r>
                    <w:r>
                      <w:rPr>
                        <w:rFonts w:ascii="Calibri" w:eastAsia="Calibri" w:hAnsi="Calibri"/>
                        <w:color w:val="C00000"/>
                        <w:sz w:val="40"/>
                        <w:szCs w:val="28"/>
                        <w:lang w:val="en-US"/>
                      </w:rPr>
                      <w:t>n</w:t>
                    </w:r>
                    <w:r w:rsidRPr="0043387D">
                      <w:rPr>
                        <w:rFonts w:ascii="Calibri" w:eastAsia="Calibri" w:hAnsi="Calibri"/>
                        <w:color w:val="C00000"/>
                        <w:sz w:val="40"/>
                        <w:szCs w:val="28"/>
                        <w:lang w:val="en-US"/>
                      </w:rPr>
                      <w:t xml:space="preserve"> Red Cross Society, </w:t>
                    </w:r>
                    <w:r>
                      <w:rPr>
                        <w:rFonts w:ascii="Calibri" w:eastAsia="Calibri" w:hAnsi="Calibri"/>
                        <w:color w:val="C00000"/>
                        <w:sz w:val="40"/>
                        <w:szCs w:val="28"/>
                        <w:lang w:val="en-US"/>
                      </w:rPr>
                      <w:t>HQ Abuja</w:t>
                    </w:r>
                  </w:p>
                  <w:p w:rsidR="00423D8D" w:rsidRPr="00A534F8" w:rsidRDefault="00423D8D" w:rsidP="00423D8D">
                    <w:pPr>
                      <w:jc w:val="center"/>
                    </w:pPr>
                  </w:p>
                </w:txbxContent>
              </v:textbox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" o:spid="_x0000_s1028" type="#_x0000_t75" alt="A red cross on a white background&#10;&#10;Description automatically generated" style="position:absolute;top:238;width:3651;height:36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">
              <v:imagedata r:id="rId5" o:title="A red cross on a white background&#10;&#10;Description automatically generated"/>
            </v:shape>
          </v:group>
        </w:pict>
      </w:r>
    </w:p>
    <w:p w:rsidR="00423D8D" w:rsidRDefault="00423D8D" w:rsidP="00423D8D"/>
    <w:p w:rsidR="001E3883" w:rsidRPr="001E3883" w:rsidRDefault="001E3883" w:rsidP="00423D8D">
      <w:pPr>
        <w:spacing w:after="0" w:line="276" w:lineRule="auto"/>
        <w:jc w:val="center"/>
        <w:rPr>
          <w:b/>
          <w:bCs/>
          <w:sz w:val="16"/>
          <w:szCs w:val="16"/>
          <w:lang w:val="en-US"/>
        </w:rPr>
      </w:pPr>
      <w:r w:rsidRPr="001E3883">
        <w:rPr>
          <w:b/>
          <w:bCs/>
          <w:sz w:val="16"/>
          <w:szCs w:val="16"/>
          <w:lang w:val="en-US"/>
        </w:rPr>
        <w:t xml:space="preserve">PUBLIC ADVERTISEMENT – TENDER NOTICE </w:t>
      </w:r>
    </w:p>
    <w:p w:rsidR="008D35A1" w:rsidRPr="008D35A1" w:rsidRDefault="00B7609A" w:rsidP="008D35A1">
      <w:pPr>
        <w:spacing w:after="0"/>
        <w:ind w:left="2880" w:firstLine="720"/>
        <w:rPr>
          <w:b/>
          <w:bCs/>
          <w:sz w:val="16"/>
          <w:szCs w:val="16"/>
          <w:lang w:val="en-US"/>
        </w:rPr>
      </w:pPr>
      <w:r>
        <w:rPr>
          <w:b/>
          <w:bCs/>
          <w:sz w:val="16"/>
          <w:szCs w:val="16"/>
          <w:lang w:val="en-US"/>
        </w:rPr>
        <w:t>For Printing of IEC Tools</w:t>
      </w:r>
    </w:p>
    <w:p w:rsidR="008D35A1" w:rsidRPr="008D35A1" w:rsidRDefault="00094C77" w:rsidP="008D35A1">
      <w:pPr>
        <w:spacing w:after="0"/>
        <w:ind w:left="2880" w:firstLine="720"/>
        <w:rPr>
          <w:b/>
          <w:bCs/>
          <w:sz w:val="16"/>
          <w:szCs w:val="16"/>
          <w:lang w:val="en-US"/>
        </w:rPr>
      </w:pPr>
      <w:r>
        <w:rPr>
          <w:b/>
          <w:bCs/>
          <w:sz w:val="16"/>
          <w:szCs w:val="16"/>
          <w:lang w:val="en-US"/>
        </w:rPr>
        <w:t xml:space="preserve">Ref: </w:t>
      </w:r>
      <w:r w:rsidR="00B7609A">
        <w:rPr>
          <w:b/>
          <w:bCs/>
          <w:sz w:val="16"/>
          <w:szCs w:val="16"/>
          <w:lang w:val="en-US"/>
        </w:rPr>
        <w:t>RFQ</w:t>
      </w:r>
      <w:r w:rsidR="00B7609A" w:rsidRPr="00B7609A">
        <w:rPr>
          <w:b/>
          <w:bCs/>
          <w:sz w:val="16"/>
          <w:szCs w:val="16"/>
          <w:lang w:val="en-US"/>
        </w:rPr>
        <w:t>-NRCS-HC-24-166</w:t>
      </w:r>
    </w:p>
    <w:p w:rsidR="00423D8D" w:rsidRDefault="00423D8D" w:rsidP="00423D8D">
      <w:pPr>
        <w:spacing w:after="0"/>
        <w:rPr>
          <w:sz w:val="16"/>
          <w:szCs w:val="16"/>
        </w:rPr>
      </w:pPr>
      <w:r w:rsidRPr="00024439">
        <w:rPr>
          <w:sz w:val="16"/>
          <w:szCs w:val="16"/>
        </w:rPr>
        <w:t xml:space="preserve">The Nigerian Red Cross </w:t>
      </w:r>
      <w:r>
        <w:rPr>
          <w:sz w:val="16"/>
          <w:szCs w:val="16"/>
        </w:rPr>
        <w:t>HQ Abuja</w:t>
      </w:r>
      <w:r w:rsidRPr="00024439">
        <w:rPr>
          <w:sz w:val="16"/>
          <w:szCs w:val="16"/>
        </w:rPr>
        <w:t xml:space="preserve"> Logistics and </w:t>
      </w:r>
      <w:r>
        <w:rPr>
          <w:sz w:val="16"/>
          <w:szCs w:val="16"/>
        </w:rPr>
        <w:t>P</w:t>
      </w:r>
      <w:r w:rsidRPr="00024439">
        <w:rPr>
          <w:sz w:val="16"/>
          <w:szCs w:val="16"/>
        </w:rPr>
        <w:t>rocurement Unit invites sealed bids from suitably qualified and experienced traders / wholesalers / manufacture</w:t>
      </w:r>
      <w:r w:rsidR="004A1B31">
        <w:rPr>
          <w:sz w:val="16"/>
          <w:szCs w:val="16"/>
        </w:rPr>
        <w:t>rs for</w:t>
      </w:r>
      <w:r w:rsidR="00B7609A">
        <w:rPr>
          <w:sz w:val="16"/>
          <w:szCs w:val="16"/>
        </w:rPr>
        <w:t xml:space="preserve"> printing of IEC Tools</w:t>
      </w:r>
    </w:p>
    <w:p w:rsidR="009B3C90" w:rsidRDefault="009B3C90" w:rsidP="00423D8D">
      <w:pPr>
        <w:spacing w:after="0"/>
        <w:rPr>
          <w:sz w:val="16"/>
          <w:szCs w:val="16"/>
        </w:rPr>
      </w:pPr>
    </w:p>
    <w:p w:rsidR="009B3C90" w:rsidRPr="009B3C90" w:rsidRDefault="009B3C90" w:rsidP="009B3C90">
      <w:pPr>
        <w:spacing w:after="0"/>
        <w:rPr>
          <w:sz w:val="16"/>
          <w:szCs w:val="16"/>
          <w:lang w:val="en-US"/>
        </w:rPr>
      </w:pPr>
      <w:r w:rsidRPr="009B3C90">
        <w:rPr>
          <w:sz w:val="16"/>
          <w:szCs w:val="16"/>
          <w:lang w:val="en-US"/>
        </w:rPr>
        <w:t>Tender Documents can be downloaded from the link below:</w:t>
      </w:r>
    </w:p>
    <w:p w:rsidR="003427ED" w:rsidRDefault="00BB6829" w:rsidP="00423D8D">
      <w:pPr>
        <w:spacing w:after="0"/>
      </w:pPr>
      <w:hyperlink r:id="rId6" w:tgtFrame="_blank" w:history="1">
        <w:r w:rsidR="003427ED">
          <w:rPr>
            <w:rStyle w:val="Hyperlink"/>
            <w:rFonts w:ascii="Helvetica" w:hAnsi="Helvetica" w:cs="Helvetica"/>
            <w:color w:val="FF0000"/>
            <w:spacing w:val="1"/>
            <w:sz w:val="14"/>
            <w:szCs w:val="14"/>
            <w:shd w:val="clear" w:color="auto" w:fill="FFFFFF"/>
          </w:rPr>
          <w:t>https://www.redcrossnigeria.org/resources/procurement</w:t>
        </w:r>
      </w:hyperlink>
    </w:p>
    <w:p w:rsidR="00423D8D" w:rsidRDefault="007B40C5" w:rsidP="00423D8D">
      <w:pPr>
        <w:spacing w:after="0"/>
      </w:pPr>
      <w:r>
        <w:rPr>
          <w:rFonts w:cstheme="minorHAnsi"/>
          <w:sz w:val="16"/>
          <w:szCs w:val="16"/>
        </w:rPr>
        <w:t>For</w:t>
      </w:r>
      <w:r w:rsidR="009B3C90">
        <w:rPr>
          <w:rFonts w:cstheme="minorHAnsi"/>
          <w:sz w:val="16"/>
          <w:szCs w:val="16"/>
        </w:rPr>
        <w:t xml:space="preserve"> further inquiries, </w:t>
      </w:r>
      <w:r w:rsidR="00271DD9">
        <w:rPr>
          <w:rFonts w:cstheme="minorHAnsi"/>
          <w:sz w:val="16"/>
          <w:szCs w:val="16"/>
        </w:rPr>
        <w:t>kindly</w:t>
      </w:r>
      <w:r w:rsidR="00976F8B">
        <w:rPr>
          <w:rFonts w:cstheme="minorHAnsi"/>
          <w:sz w:val="16"/>
          <w:szCs w:val="16"/>
        </w:rPr>
        <w:t xml:space="preserve"> send </w:t>
      </w:r>
      <w:r w:rsidR="00423D8D">
        <w:rPr>
          <w:rFonts w:cstheme="minorHAnsi"/>
          <w:sz w:val="16"/>
          <w:szCs w:val="16"/>
        </w:rPr>
        <w:t xml:space="preserve">an email to: </w:t>
      </w:r>
      <w:hyperlink r:id="rId7" w:history="1">
        <w:r w:rsidR="00976F8B" w:rsidRPr="00491883">
          <w:rPr>
            <w:rStyle w:val="Hyperlink"/>
            <w:rFonts w:cstheme="minorHAnsi"/>
            <w:sz w:val="16"/>
            <w:szCs w:val="16"/>
          </w:rPr>
          <w:t>procurement@redcrossnigeria.org</w:t>
        </w:r>
      </w:hyperlink>
    </w:p>
    <w:p w:rsidR="00423D8D" w:rsidRPr="00024439" w:rsidRDefault="00423D8D" w:rsidP="00423D8D">
      <w:pPr>
        <w:spacing w:after="0"/>
        <w:rPr>
          <w:rFonts w:cstheme="minorHAnsi"/>
          <w:b/>
          <w:color w:val="FF0000"/>
          <w:sz w:val="16"/>
          <w:szCs w:val="16"/>
          <w:u w:val="single"/>
        </w:rPr>
      </w:pPr>
    </w:p>
    <w:tbl>
      <w:tblPr>
        <w:tblStyle w:val="TableGrid"/>
        <w:tblW w:w="8580" w:type="dxa"/>
        <w:tblInd w:w="175" w:type="dxa"/>
        <w:tblLook w:val="04A0"/>
      </w:tblPr>
      <w:tblGrid>
        <w:gridCol w:w="810"/>
        <w:gridCol w:w="4085"/>
        <w:gridCol w:w="3685"/>
      </w:tblGrid>
      <w:tr w:rsidR="00271DD9" w:rsidRPr="004A1B31" w:rsidTr="00271DD9">
        <w:tc>
          <w:tcPr>
            <w:tcW w:w="810" w:type="dxa"/>
          </w:tcPr>
          <w:p w:rsidR="00271DD9" w:rsidRPr="00D608E5" w:rsidRDefault="00271DD9" w:rsidP="00692E35">
            <w:pPr>
              <w:pStyle w:val="ListParagraph"/>
              <w:numPr>
                <w:ilvl w:val="0"/>
                <w:numId w:val="1"/>
              </w:numPr>
              <w:tabs>
                <w:tab w:val="left" w:pos="144"/>
                <w:tab w:val="left" w:pos="360"/>
              </w:tabs>
              <w:spacing w:line="0" w:lineRule="atLeast"/>
              <w:rPr>
                <w:rFonts w:asciiTheme="majorHAnsi" w:eastAsia="Verdana" w:hAnsiTheme="majorHAnsi" w:cstheme="majorHAnsi"/>
                <w:sz w:val="20"/>
                <w:szCs w:val="24"/>
              </w:rPr>
            </w:pPr>
          </w:p>
        </w:tc>
        <w:tc>
          <w:tcPr>
            <w:tcW w:w="4085" w:type="dxa"/>
          </w:tcPr>
          <w:p w:rsidR="00271DD9" w:rsidRPr="00D608E5" w:rsidRDefault="00271DD9" w:rsidP="00D42891">
            <w:pPr>
              <w:pStyle w:val="ListParagraph"/>
              <w:spacing w:line="0" w:lineRule="atLeast"/>
              <w:ind w:left="0"/>
              <w:rPr>
                <w:rFonts w:asciiTheme="majorHAnsi" w:eastAsia="Verdana" w:hAnsiTheme="majorHAnsi" w:cstheme="majorHAnsi"/>
                <w:sz w:val="20"/>
                <w:szCs w:val="24"/>
              </w:rPr>
            </w:pPr>
            <w:r w:rsidRPr="00D608E5">
              <w:rPr>
                <w:rFonts w:asciiTheme="majorHAnsi" w:hAnsiTheme="majorHAnsi" w:cstheme="majorHAnsi"/>
                <w:sz w:val="20"/>
                <w:szCs w:val="24"/>
              </w:rPr>
              <w:t xml:space="preserve">RFQ Launch </w:t>
            </w:r>
          </w:p>
        </w:tc>
        <w:tc>
          <w:tcPr>
            <w:tcW w:w="3685" w:type="dxa"/>
          </w:tcPr>
          <w:p w:rsidR="00271DD9" w:rsidRPr="001D7D2B" w:rsidRDefault="00094C77" w:rsidP="00773C29">
            <w:pPr>
              <w:pStyle w:val="ListParagraph"/>
              <w:spacing w:line="0" w:lineRule="atLeast"/>
              <w:ind w:left="0"/>
              <w:rPr>
                <w:rFonts w:asciiTheme="majorHAnsi" w:eastAsia="Verdana" w:hAnsiTheme="majorHAnsi" w:cstheme="majorHAnsi"/>
                <w:sz w:val="18"/>
                <w:szCs w:val="24"/>
              </w:rPr>
            </w:pPr>
            <w:r w:rsidRPr="00094C77">
              <w:rPr>
                <w:rFonts w:asciiTheme="majorHAnsi" w:eastAsia="Verdana" w:hAnsiTheme="majorHAnsi" w:cstheme="majorHAnsi"/>
                <w:sz w:val="18"/>
                <w:szCs w:val="24"/>
                <w:lang w:val="en-GB"/>
              </w:rPr>
              <w:t>2</w:t>
            </w:r>
            <w:r w:rsidR="00B7609A">
              <w:rPr>
                <w:rFonts w:asciiTheme="majorHAnsi" w:eastAsia="Verdana" w:hAnsiTheme="majorHAnsi" w:cstheme="majorHAnsi"/>
                <w:sz w:val="18"/>
                <w:szCs w:val="24"/>
                <w:lang w:val="en-GB"/>
              </w:rPr>
              <w:t>5</w:t>
            </w:r>
            <w:r w:rsidRPr="00094C77">
              <w:rPr>
                <w:rFonts w:asciiTheme="majorHAnsi" w:eastAsia="Verdana" w:hAnsiTheme="majorHAnsi" w:cstheme="majorHAnsi"/>
                <w:sz w:val="18"/>
                <w:szCs w:val="24"/>
                <w:vertAlign w:val="superscript"/>
                <w:lang w:val="en-GB"/>
              </w:rPr>
              <w:t>th</w:t>
            </w:r>
            <w:r w:rsidRPr="00094C77">
              <w:rPr>
                <w:rFonts w:asciiTheme="majorHAnsi" w:eastAsia="Verdana" w:hAnsiTheme="majorHAnsi" w:cstheme="majorHAnsi"/>
                <w:sz w:val="18"/>
                <w:szCs w:val="24"/>
                <w:lang w:val="en-GB"/>
              </w:rPr>
              <w:t xml:space="preserve">  Oct, 2024</w:t>
            </w:r>
          </w:p>
        </w:tc>
      </w:tr>
      <w:tr w:rsidR="00271DD9" w:rsidRPr="004A1B31" w:rsidTr="00271DD9">
        <w:tc>
          <w:tcPr>
            <w:tcW w:w="810" w:type="dxa"/>
          </w:tcPr>
          <w:p w:rsidR="00271DD9" w:rsidRPr="00D608E5" w:rsidRDefault="00271DD9" w:rsidP="00692E35">
            <w:pPr>
              <w:pStyle w:val="ListParagraph"/>
              <w:numPr>
                <w:ilvl w:val="0"/>
                <w:numId w:val="1"/>
              </w:numPr>
              <w:spacing w:line="0" w:lineRule="atLeast"/>
              <w:rPr>
                <w:rFonts w:asciiTheme="majorHAnsi" w:eastAsia="Verdana" w:hAnsiTheme="majorHAnsi" w:cstheme="majorHAnsi"/>
                <w:sz w:val="20"/>
                <w:szCs w:val="24"/>
              </w:rPr>
            </w:pPr>
          </w:p>
        </w:tc>
        <w:tc>
          <w:tcPr>
            <w:tcW w:w="4085" w:type="dxa"/>
          </w:tcPr>
          <w:p w:rsidR="00271DD9" w:rsidRPr="00D608E5" w:rsidRDefault="00271DD9" w:rsidP="00D42891">
            <w:pPr>
              <w:pStyle w:val="ListParagraph"/>
              <w:spacing w:line="0" w:lineRule="atLeast"/>
              <w:ind w:left="0"/>
              <w:rPr>
                <w:rFonts w:asciiTheme="majorHAnsi" w:hAnsiTheme="majorHAnsi" w:cstheme="majorHAnsi"/>
                <w:sz w:val="20"/>
                <w:szCs w:val="24"/>
              </w:rPr>
            </w:pPr>
            <w:r w:rsidRPr="00D608E5">
              <w:rPr>
                <w:rFonts w:asciiTheme="majorHAnsi" w:eastAsia="Arial" w:hAnsiTheme="majorHAnsi" w:cstheme="majorHAnsi"/>
                <w:sz w:val="20"/>
                <w:szCs w:val="24"/>
              </w:rPr>
              <w:t>Collection of RFQ</w:t>
            </w:r>
          </w:p>
        </w:tc>
        <w:tc>
          <w:tcPr>
            <w:tcW w:w="3685" w:type="dxa"/>
          </w:tcPr>
          <w:p w:rsidR="00271DD9" w:rsidRPr="001D7D2B" w:rsidRDefault="00094C77" w:rsidP="009201FE">
            <w:pPr>
              <w:pStyle w:val="ListParagraph"/>
              <w:spacing w:line="0" w:lineRule="atLeast"/>
              <w:ind w:left="0"/>
              <w:rPr>
                <w:rFonts w:asciiTheme="majorHAnsi" w:eastAsia="Verdana" w:hAnsiTheme="majorHAnsi" w:cstheme="majorHAnsi"/>
                <w:sz w:val="18"/>
                <w:szCs w:val="24"/>
              </w:rPr>
            </w:pPr>
            <w:r w:rsidRPr="00094C77">
              <w:rPr>
                <w:rFonts w:asciiTheme="majorHAnsi" w:eastAsia="Verdana" w:hAnsiTheme="majorHAnsi" w:cstheme="majorHAnsi"/>
                <w:sz w:val="18"/>
                <w:szCs w:val="24"/>
                <w:lang w:val="en-GB"/>
              </w:rPr>
              <w:t>2</w:t>
            </w:r>
            <w:r w:rsidR="00B7609A">
              <w:rPr>
                <w:rFonts w:asciiTheme="majorHAnsi" w:eastAsia="Verdana" w:hAnsiTheme="majorHAnsi" w:cstheme="majorHAnsi"/>
                <w:sz w:val="18"/>
                <w:szCs w:val="24"/>
                <w:lang w:val="en-GB"/>
              </w:rPr>
              <w:t>5</w:t>
            </w:r>
            <w:r w:rsidRPr="00094C77">
              <w:rPr>
                <w:rFonts w:asciiTheme="majorHAnsi" w:eastAsia="Verdana" w:hAnsiTheme="majorHAnsi" w:cstheme="majorHAnsi"/>
                <w:sz w:val="18"/>
                <w:szCs w:val="24"/>
                <w:vertAlign w:val="superscript"/>
                <w:lang w:val="en-GB"/>
              </w:rPr>
              <w:t>th</w:t>
            </w:r>
            <w:r w:rsidRPr="00094C77">
              <w:rPr>
                <w:rFonts w:asciiTheme="majorHAnsi" w:eastAsia="Verdana" w:hAnsiTheme="majorHAnsi" w:cstheme="majorHAnsi"/>
                <w:sz w:val="18"/>
                <w:szCs w:val="24"/>
                <w:lang w:val="en-GB"/>
              </w:rPr>
              <w:t xml:space="preserve">  Oct, 2024</w:t>
            </w:r>
          </w:p>
        </w:tc>
      </w:tr>
      <w:tr w:rsidR="00271DD9" w:rsidRPr="004A1B31" w:rsidTr="00271DD9">
        <w:tc>
          <w:tcPr>
            <w:tcW w:w="810" w:type="dxa"/>
          </w:tcPr>
          <w:p w:rsidR="00271DD9" w:rsidRPr="00D608E5" w:rsidRDefault="00271DD9" w:rsidP="00692E35">
            <w:pPr>
              <w:pStyle w:val="ListParagraph"/>
              <w:numPr>
                <w:ilvl w:val="0"/>
                <w:numId w:val="1"/>
              </w:numPr>
              <w:spacing w:line="0" w:lineRule="atLeast"/>
              <w:rPr>
                <w:rFonts w:asciiTheme="majorHAnsi" w:eastAsia="Verdana" w:hAnsiTheme="majorHAnsi" w:cstheme="majorHAnsi"/>
                <w:sz w:val="20"/>
                <w:szCs w:val="24"/>
              </w:rPr>
            </w:pPr>
          </w:p>
        </w:tc>
        <w:tc>
          <w:tcPr>
            <w:tcW w:w="4085" w:type="dxa"/>
          </w:tcPr>
          <w:p w:rsidR="00271DD9" w:rsidRPr="00D608E5" w:rsidRDefault="00271DD9" w:rsidP="00D42891">
            <w:pPr>
              <w:pStyle w:val="ListParagraph"/>
              <w:spacing w:line="0" w:lineRule="atLeast"/>
              <w:ind w:left="0"/>
              <w:rPr>
                <w:rFonts w:asciiTheme="majorHAnsi" w:hAnsiTheme="majorHAnsi" w:cstheme="majorHAnsi"/>
                <w:sz w:val="20"/>
                <w:szCs w:val="24"/>
              </w:rPr>
            </w:pPr>
            <w:r w:rsidRPr="00D608E5">
              <w:rPr>
                <w:rFonts w:asciiTheme="majorHAnsi" w:eastAsia="Arial" w:hAnsiTheme="majorHAnsi" w:cstheme="majorHAnsi"/>
                <w:sz w:val="20"/>
                <w:szCs w:val="24"/>
              </w:rPr>
              <w:t>Deadline for seeking Clarifications (Queries)</w:t>
            </w:r>
          </w:p>
        </w:tc>
        <w:tc>
          <w:tcPr>
            <w:tcW w:w="3685" w:type="dxa"/>
          </w:tcPr>
          <w:p w:rsidR="00271DD9" w:rsidRPr="001D7D2B" w:rsidRDefault="00094C77" w:rsidP="009201FE">
            <w:pPr>
              <w:pStyle w:val="ListParagraph"/>
              <w:spacing w:line="0" w:lineRule="atLeast"/>
              <w:ind w:left="0"/>
              <w:rPr>
                <w:rFonts w:asciiTheme="majorHAnsi" w:hAnsiTheme="majorHAnsi" w:cstheme="majorHAnsi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</w:rPr>
              <w:t>5</w:t>
            </w:r>
            <w:r w:rsidRPr="00745F2B">
              <w:rPr>
                <w:rFonts w:ascii="Arial" w:hAnsi="Arial" w:cs="Arial"/>
                <w:sz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</w:rPr>
              <w:t xml:space="preserve"> Nov, 2024 10:00am</w:t>
            </w:r>
          </w:p>
        </w:tc>
      </w:tr>
      <w:tr w:rsidR="00271DD9" w:rsidRPr="004A1B31" w:rsidTr="00271DD9">
        <w:tc>
          <w:tcPr>
            <w:tcW w:w="810" w:type="dxa"/>
          </w:tcPr>
          <w:p w:rsidR="00271DD9" w:rsidRPr="00D608E5" w:rsidRDefault="00271DD9" w:rsidP="00692E35">
            <w:pPr>
              <w:pStyle w:val="ListParagraph"/>
              <w:numPr>
                <w:ilvl w:val="0"/>
                <w:numId w:val="1"/>
              </w:numPr>
              <w:spacing w:line="0" w:lineRule="atLeast"/>
              <w:rPr>
                <w:rFonts w:asciiTheme="majorHAnsi" w:eastAsia="Verdana" w:hAnsiTheme="majorHAnsi" w:cstheme="majorHAnsi"/>
                <w:sz w:val="20"/>
                <w:szCs w:val="24"/>
              </w:rPr>
            </w:pPr>
          </w:p>
        </w:tc>
        <w:tc>
          <w:tcPr>
            <w:tcW w:w="4085" w:type="dxa"/>
          </w:tcPr>
          <w:p w:rsidR="00271DD9" w:rsidRPr="00D608E5" w:rsidRDefault="00271DD9" w:rsidP="00D42891">
            <w:pPr>
              <w:pStyle w:val="ListParagraph"/>
              <w:spacing w:line="0" w:lineRule="atLeast"/>
              <w:ind w:left="0"/>
              <w:rPr>
                <w:rFonts w:asciiTheme="majorHAnsi" w:eastAsia="Verdana" w:hAnsiTheme="majorHAnsi" w:cstheme="majorHAnsi"/>
                <w:sz w:val="20"/>
                <w:szCs w:val="24"/>
              </w:rPr>
            </w:pPr>
            <w:r w:rsidRPr="00D608E5">
              <w:rPr>
                <w:rFonts w:asciiTheme="majorHAnsi" w:hAnsiTheme="majorHAnsi" w:cstheme="majorHAnsi"/>
                <w:sz w:val="20"/>
                <w:szCs w:val="24"/>
              </w:rPr>
              <w:t>Deadline for submission of sealed bids:</w:t>
            </w:r>
          </w:p>
        </w:tc>
        <w:tc>
          <w:tcPr>
            <w:tcW w:w="3685" w:type="dxa"/>
          </w:tcPr>
          <w:p w:rsidR="00271DD9" w:rsidRPr="001D7D2B" w:rsidRDefault="00094C77" w:rsidP="00773C29">
            <w:pPr>
              <w:pStyle w:val="ListParagraph"/>
              <w:spacing w:line="0" w:lineRule="atLeast"/>
              <w:ind w:left="0"/>
              <w:rPr>
                <w:rFonts w:asciiTheme="majorHAnsi" w:eastAsia="Verdana" w:hAnsiTheme="majorHAnsi" w:cstheme="majorHAnsi"/>
                <w:sz w:val="18"/>
                <w:szCs w:val="24"/>
              </w:rPr>
            </w:pPr>
            <w:r w:rsidRPr="00094C77">
              <w:rPr>
                <w:rFonts w:asciiTheme="majorHAnsi" w:eastAsia="Verdana" w:hAnsiTheme="majorHAnsi" w:cstheme="majorHAnsi"/>
                <w:sz w:val="18"/>
                <w:szCs w:val="24"/>
                <w:lang w:val="en-GB"/>
              </w:rPr>
              <w:t>7</w:t>
            </w:r>
            <w:r w:rsidRPr="00094C77">
              <w:rPr>
                <w:rFonts w:asciiTheme="majorHAnsi" w:eastAsia="Verdana" w:hAnsiTheme="majorHAnsi" w:cstheme="majorHAnsi"/>
                <w:sz w:val="18"/>
                <w:szCs w:val="24"/>
                <w:vertAlign w:val="superscript"/>
                <w:lang w:val="en-GB"/>
              </w:rPr>
              <w:t>th</w:t>
            </w:r>
            <w:r w:rsidRPr="00094C77">
              <w:rPr>
                <w:rFonts w:asciiTheme="majorHAnsi" w:eastAsia="Verdana" w:hAnsiTheme="majorHAnsi" w:cstheme="majorHAnsi"/>
                <w:sz w:val="18"/>
                <w:szCs w:val="24"/>
                <w:lang w:val="en-GB"/>
              </w:rPr>
              <w:t xml:space="preserve"> Nov, 2024 10:00am</w:t>
            </w:r>
          </w:p>
        </w:tc>
      </w:tr>
    </w:tbl>
    <w:p w:rsidR="001E3883" w:rsidRDefault="001E3883" w:rsidP="00423D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libri" w:eastAsia="Calibri" w:hAnsi="Calibri" w:cs="Calibri"/>
          <w:bCs/>
          <w:color w:val="000000" w:themeColor="text1"/>
          <w:sz w:val="16"/>
          <w:szCs w:val="16"/>
        </w:rPr>
      </w:pPr>
    </w:p>
    <w:p w:rsidR="00423D8D" w:rsidRPr="00AE5F1B" w:rsidRDefault="00423D8D" w:rsidP="00423D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bCs/>
          <w:color w:val="C00000"/>
          <w:sz w:val="16"/>
          <w:szCs w:val="16"/>
        </w:rPr>
      </w:pPr>
      <w:r w:rsidRPr="00024439">
        <w:rPr>
          <w:rFonts w:ascii="Calibri" w:eastAsia="Calibri" w:hAnsi="Calibri" w:cs="Calibri"/>
          <w:bCs/>
          <w:color w:val="000000" w:themeColor="text1"/>
          <w:sz w:val="16"/>
          <w:szCs w:val="16"/>
        </w:rPr>
        <w:t xml:space="preserve">Please note that the offers </w:t>
      </w:r>
      <w:r w:rsidRPr="00024439">
        <w:rPr>
          <w:b/>
          <w:color w:val="000000" w:themeColor="text1"/>
          <w:sz w:val="16"/>
          <w:szCs w:val="16"/>
        </w:rPr>
        <w:t>MUST be drop off</w:t>
      </w:r>
      <w:r w:rsidR="008D35A1">
        <w:rPr>
          <w:b/>
          <w:color w:val="000000" w:themeColor="text1"/>
          <w:sz w:val="16"/>
          <w:szCs w:val="16"/>
        </w:rPr>
        <w:t xml:space="preserve"> on or</w:t>
      </w:r>
      <w:r w:rsidR="00773C29">
        <w:rPr>
          <w:b/>
          <w:color w:val="000000" w:themeColor="text1"/>
          <w:sz w:val="16"/>
          <w:szCs w:val="16"/>
        </w:rPr>
        <w:t xml:space="preserve"> </w:t>
      </w:r>
      <w:r w:rsidR="00094C77">
        <w:rPr>
          <w:b/>
          <w:color w:val="000000" w:themeColor="text1"/>
          <w:sz w:val="16"/>
          <w:szCs w:val="16"/>
        </w:rPr>
        <w:t>7</w:t>
      </w:r>
      <w:r w:rsidR="00094C77" w:rsidRPr="00094C77">
        <w:rPr>
          <w:b/>
          <w:color w:val="000000" w:themeColor="text1"/>
          <w:sz w:val="16"/>
          <w:szCs w:val="16"/>
          <w:vertAlign w:val="superscript"/>
        </w:rPr>
        <w:t>th</w:t>
      </w:r>
      <w:r w:rsidR="00094C77">
        <w:rPr>
          <w:b/>
          <w:color w:val="000000" w:themeColor="text1"/>
          <w:sz w:val="16"/>
          <w:szCs w:val="16"/>
        </w:rPr>
        <w:t xml:space="preserve"> Nov</w:t>
      </w:r>
      <w:r w:rsidR="008D35A1" w:rsidRPr="008D35A1">
        <w:rPr>
          <w:b/>
          <w:color w:val="000000" w:themeColor="text1"/>
          <w:sz w:val="16"/>
          <w:szCs w:val="16"/>
        </w:rPr>
        <w:t>, 2024 10:00am</w:t>
      </w:r>
      <w:r w:rsidR="008D35A1">
        <w:rPr>
          <w:rFonts w:ascii="Calibri" w:eastAsia="Calibri" w:hAnsi="Calibri" w:cs="Calibri"/>
          <w:bCs/>
          <w:color w:val="000000" w:themeColor="text1"/>
          <w:sz w:val="16"/>
          <w:szCs w:val="16"/>
        </w:rPr>
        <w:t xml:space="preserve"> in </w:t>
      </w:r>
      <w:r w:rsidR="008D35A1" w:rsidRPr="008D35A1">
        <w:rPr>
          <w:rFonts w:ascii="Calibri" w:eastAsia="Calibri" w:hAnsi="Calibri" w:cs="Calibri"/>
          <w:bCs/>
          <w:color w:val="000000" w:themeColor="text1"/>
          <w:sz w:val="16"/>
          <w:szCs w:val="16"/>
          <w:highlight w:val="yellow"/>
        </w:rPr>
        <w:t>HARD COPIES of Proposal Only alongside</w:t>
      </w:r>
      <w:r w:rsidR="00271DD9" w:rsidRPr="008D35A1">
        <w:rPr>
          <w:rFonts w:ascii="Calibri" w:eastAsia="Calibri" w:hAnsi="Calibri" w:cs="Calibri"/>
          <w:bCs/>
          <w:color w:val="000000" w:themeColor="text1"/>
          <w:sz w:val="16"/>
          <w:szCs w:val="16"/>
          <w:highlight w:val="yellow"/>
        </w:rPr>
        <w:t xml:space="preserve"> </w:t>
      </w:r>
      <w:r w:rsidRPr="008D35A1">
        <w:rPr>
          <w:rFonts w:ascii="Calibri" w:eastAsia="Calibri" w:hAnsi="Calibri" w:cs="Calibri"/>
          <w:bCs/>
          <w:color w:val="000000" w:themeColor="text1"/>
          <w:sz w:val="16"/>
          <w:szCs w:val="16"/>
          <w:highlight w:val="yellow"/>
        </w:rPr>
        <w:t>samples</w:t>
      </w:r>
      <w:r w:rsidRPr="00024439">
        <w:rPr>
          <w:rFonts w:ascii="Calibri" w:eastAsia="Calibri" w:hAnsi="Calibri" w:cs="Calibri"/>
          <w:bCs/>
          <w:color w:val="000000" w:themeColor="text1"/>
          <w:sz w:val="16"/>
          <w:szCs w:val="16"/>
        </w:rPr>
        <w:t xml:space="preserve"> on the following address: </w:t>
      </w:r>
      <w:r w:rsidR="001E3883">
        <w:rPr>
          <w:rFonts w:ascii="Calibri" w:eastAsia="Calibri" w:hAnsi="Calibri" w:cs="Calibri"/>
          <w:bCs/>
          <w:color w:val="000000" w:themeColor="text1"/>
          <w:sz w:val="16"/>
          <w:szCs w:val="16"/>
        </w:rPr>
        <w:t xml:space="preserve">Attention: </w:t>
      </w:r>
      <w:r w:rsidR="004A1B31">
        <w:rPr>
          <w:rFonts w:ascii="Calibri" w:eastAsia="Calibri" w:hAnsi="Calibri" w:cs="Calibri"/>
          <w:b/>
          <w:color w:val="C00000"/>
          <w:sz w:val="16"/>
          <w:szCs w:val="16"/>
        </w:rPr>
        <w:t>Procurement Unit</w:t>
      </w:r>
      <w:r w:rsidR="001E3883" w:rsidRPr="001E3883">
        <w:rPr>
          <w:rFonts w:ascii="Calibri" w:eastAsia="Calibri" w:hAnsi="Calibri" w:cs="Calibri"/>
          <w:b/>
          <w:color w:val="C00000"/>
          <w:sz w:val="16"/>
          <w:szCs w:val="16"/>
        </w:rPr>
        <w:t>,</w:t>
      </w:r>
      <w:r w:rsidR="00403802">
        <w:rPr>
          <w:rFonts w:ascii="Calibri" w:eastAsia="Calibri" w:hAnsi="Calibri" w:cs="Calibri"/>
          <w:b/>
          <w:color w:val="C00000"/>
          <w:sz w:val="16"/>
          <w:szCs w:val="16"/>
        </w:rPr>
        <w:t xml:space="preserve"> </w:t>
      </w:r>
      <w:r w:rsidRPr="00024439">
        <w:rPr>
          <w:b/>
          <w:bCs/>
          <w:color w:val="C00000"/>
          <w:sz w:val="16"/>
          <w:szCs w:val="16"/>
        </w:rPr>
        <w:t>N</w:t>
      </w:r>
      <w:r w:rsidR="001E3883">
        <w:rPr>
          <w:b/>
          <w:bCs/>
          <w:color w:val="C00000"/>
          <w:sz w:val="16"/>
          <w:szCs w:val="16"/>
        </w:rPr>
        <w:t>RCS</w:t>
      </w:r>
      <w:r w:rsidR="00FC4307">
        <w:rPr>
          <w:b/>
          <w:bCs/>
          <w:color w:val="C00000"/>
          <w:sz w:val="16"/>
          <w:szCs w:val="16"/>
        </w:rPr>
        <w:t xml:space="preserve"> N</w:t>
      </w:r>
      <w:r w:rsidRPr="00AE5F1B">
        <w:rPr>
          <w:b/>
          <w:bCs/>
          <w:color w:val="C00000"/>
          <w:sz w:val="16"/>
          <w:szCs w:val="16"/>
        </w:rPr>
        <w:t xml:space="preserve">HQ, Plot 589, TOS Benson Crescent, </w:t>
      </w:r>
      <w:proofErr w:type="spellStart"/>
      <w:r w:rsidRPr="00AE5F1B">
        <w:rPr>
          <w:b/>
          <w:bCs/>
          <w:color w:val="C00000"/>
          <w:sz w:val="16"/>
          <w:szCs w:val="16"/>
        </w:rPr>
        <w:t>Opp</w:t>
      </w:r>
      <w:proofErr w:type="spellEnd"/>
      <w:r w:rsidRPr="00AE5F1B">
        <w:rPr>
          <w:b/>
          <w:bCs/>
          <w:color w:val="C00000"/>
          <w:sz w:val="16"/>
          <w:szCs w:val="16"/>
        </w:rPr>
        <w:t xml:space="preserve"> </w:t>
      </w:r>
      <w:proofErr w:type="spellStart"/>
      <w:r w:rsidRPr="00AE5F1B">
        <w:rPr>
          <w:b/>
          <w:bCs/>
          <w:color w:val="C00000"/>
          <w:sz w:val="16"/>
          <w:szCs w:val="16"/>
        </w:rPr>
        <w:t>Ngozi</w:t>
      </w:r>
      <w:proofErr w:type="spellEnd"/>
      <w:r w:rsidRPr="00AE5F1B">
        <w:rPr>
          <w:b/>
          <w:bCs/>
          <w:color w:val="C00000"/>
          <w:sz w:val="16"/>
          <w:szCs w:val="16"/>
        </w:rPr>
        <w:t xml:space="preserve"> </w:t>
      </w:r>
      <w:proofErr w:type="spellStart"/>
      <w:r w:rsidRPr="00AE5F1B">
        <w:rPr>
          <w:b/>
          <w:bCs/>
          <w:color w:val="C00000"/>
          <w:sz w:val="16"/>
          <w:szCs w:val="16"/>
        </w:rPr>
        <w:t>Okonjo</w:t>
      </w:r>
      <w:proofErr w:type="spellEnd"/>
      <w:r w:rsidRPr="00AE5F1B">
        <w:rPr>
          <w:b/>
          <w:bCs/>
          <w:color w:val="C00000"/>
          <w:sz w:val="16"/>
          <w:szCs w:val="16"/>
        </w:rPr>
        <w:t xml:space="preserve"> </w:t>
      </w:r>
      <w:proofErr w:type="spellStart"/>
      <w:r w:rsidRPr="00AE5F1B">
        <w:rPr>
          <w:b/>
          <w:bCs/>
          <w:color w:val="C00000"/>
          <w:sz w:val="16"/>
          <w:szCs w:val="16"/>
        </w:rPr>
        <w:t>Iweala</w:t>
      </w:r>
      <w:proofErr w:type="spellEnd"/>
      <w:r w:rsidRPr="00AE5F1B">
        <w:rPr>
          <w:b/>
          <w:bCs/>
          <w:color w:val="C00000"/>
          <w:sz w:val="16"/>
          <w:szCs w:val="16"/>
        </w:rPr>
        <w:t xml:space="preserve"> Way, </w:t>
      </w:r>
      <w:proofErr w:type="spellStart"/>
      <w:r w:rsidRPr="00AE5F1B">
        <w:rPr>
          <w:b/>
          <w:bCs/>
          <w:color w:val="C00000"/>
          <w:sz w:val="16"/>
          <w:szCs w:val="16"/>
        </w:rPr>
        <w:t>Utako</w:t>
      </w:r>
      <w:proofErr w:type="spellEnd"/>
      <w:r w:rsidRPr="00AE5F1B">
        <w:rPr>
          <w:b/>
          <w:bCs/>
          <w:color w:val="C00000"/>
          <w:sz w:val="16"/>
          <w:szCs w:val="16"/>
        </w:rPr>
        <w:t xml:space="preserve"> District – Abuja</w:t>
      </w:r>
    </w:p>
    <w:p w:rsidR="00423D8D" w:rsidRPr="00024439" w:rsidRDefault="00423D8D" w:rsidP="00423D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:rsidR="00423D8D" w:rsidRPr="001E3883" w:rsidRDefault="00423D8D" w:rsidP="00423D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libri" w:eastAsia="Calibri" w:hAnsi="Calibri" w:cs="Calibri"/>
          <w:b/>
          <w:color w:val="C00000"/>
          <w:sz w:val="16"/>
          <w:szCs w:val="16"/>
        </w:rPr>
      </w:pPr>
      <w:r w:rsidRPr="001E3883">
        <w:rPr>
          <w:rFonts w:ascii="Calibri" w:eastAsia="Calibri" w:hAnsi="Calibri" w:cs="Calibri"/>
          <w:b/>
          <w:color w:val="C00000"/>
          <w:sz w:val="16"/>
          <w:szCs w:val="16"/>
        </w:rPr>
        <w:t>“Failure to comply with the instructions laid out in this advert and the</w:t>
      </w:r>
      <w:r w:rsidR="00B7609A">
        <w:rPr>
          <w:rFonts w:ascii="Calibri" w:eastAsia="Calibri" w:hAnsi="Calibri" w:cs="Calibri"/>
          <w:b/>
          <w:color w:val="C00000"/>
          <w:sz w:val="16"/>
          <w:szCs w:val="16"/>
        </w:rPr>
        <w:t xml:space="preserve"> RFQ</w:t>
      </w:r>
      <w:r w:rsidRPr="001E3883">
        <w:rPr>
          <w:rFonts w:ascii="Calibri" w:eastAsia="Calibri" w:hAnsi="Calibri" w:cs="Calibri"/>
          <w:b/>
          <w:color w:val="C00000"/>
          <w:sz w:val="16"/>
          <w:szCs w:val="16"/>
        </w:rPr>
        <w:t xml:space="preserve"> may result in disqualification”</w:t>
      </w:r>
    </w:p>
    <w:p w:rsidR="00423D8D" w:rsidRDefault="00423D8D" w:rsidP="00FB6E55"/>
    <w:p w:rsidR="00423D8D" w:rsidRPr="001E3883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sectPr w:rsidR="00423D8D" w:rsidSect="00B412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46395"/>
    <w:multiLevelType w:val="hybridMultilevel"/>
    <w:tmpl w:val="3D38F37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savePreviewPicture/>
  <w:compat/>
  <w:rsids>
    <w:rsidRoot w:val="00721345"/>
    <w:rsid w:val="000542D8"/>
    <w:rsid w:val="00057B3E"/>
    <w:rsid w:val="00094C77"/>
    <w:rsid w:val="000F05DB"/>
    <w:rsid w:val="00172D21"/>
    <w:rsid w:val="0018513C"/>
    <w:rsid w:val="001E3883"/>
    <w:rsid w:val="001F44BC"/>
    <w:rsid w:val="00207D0C"/>
    <w:rsid w:val="002420D2"/>
    <w:rsid w:val="00262FD7"/>
    <w:rsid w:val="00271DD9"/>
    <w:rsid w:val="002855F3"/>
    <w:rsid w:val="002E5DA1"/>
    <w:rsid w:val="0030094B"/>
    <w:rsid w:val="003427ED"/>
    <w:rsid w:val="00347EFA"/>
    <w:rsid w:val="00383110"/>
    <w:rsid w:val="0038502E"/>
    <w:rsid w:val="003C4BB3"/>
    <w:rsid w:val="00403802"/>
    <w:rsid w:val="0041206F"/>
    <w:rsid w:val="00423D8D"/>
    <w:rsid w:val="00430C23"/>
    <w:rsid w:val="0047346A"/>
    <w:rsid w:val="004A1B31"/>
    <w:rsid w:val="004E076C"/>
    <w:rsid w:val="00557215"/>
    <w:rsid w:val="005C59F9"/>
    <w:rsid w:val="00601D33"/>
    <w:rsid w:val="006351A6"/>
    <w:rsid w:val="0067204A"/>
    <w:rsid w:val="00692E35"/>
    <w:rsid w:val="00694933"/>
    <w:rsid w:val="00696A6B"/>
    <w:rsid w:val="0071292B"/>
    <w:rsid w:val="00721345"/>
    <w:rsid w:val="007357A1"/>
    <w:rsid w:val="00773C29"/>
    <w:rsid w:val="007A3640"/>
    <w:rsid w:val="007B40C5"/>
    <w:rsid w:val="008756B1"/>
    <w:rsid w:val="00894DC6"/>
    <w:rsid w:val="008955F0"/>
    <w:rsid w:val="00896FFF"/>
    <w:rsid w:val="008D35A1"/>
    <w:rsid w:val="009656E1"/>
    <w:rsid w:val="009761DB"/>
    <w:rsid w:val="00976F8B"/>
    <w:rsid w:val="0098564C"/>
    <w:rsid w:val="009B3C90"/>
    <w:rsid w:val="009C2201"/>
    <w:rsid w:val="009E4303"/>
    <w:rsid w:val="00AA12B0"/>
    <w:rsid w:val="00AA69BA"/>
    <w:rsid w:val="00AE5F1B"/>
    <w:rsid w:val="00B41243"/>
    <w:rsid w:val="00B7609A"/>
    <w:rsid w:val="00BB6829"/>
    <w:rsid w:val="00BF2403"/>
    <w:rsid w:val="00BF761F"/>
    <w:rsid w:val="00C43D39"/>
    <w:rsid w:val="00C46325"/>
    <w:rsid w:val="00C77266"/>
    <w:rsid w:val="00C953C9"/>
    <w:rsid w:val="00CC1A54"/>
    <w:rsid w:val="00D76AEE"/>
    <w:rsid w:val="00DE056C"/>
    <w:rsid w:val="00DE1CC0"/>
    <w:rsid w:val="00E73B89"/>
    <w:rsid w:val="00E87FB3"/>
    <w:rsid w:val="00EC7420"/>
    <w:rsid w:val="00F71B0E"/>
    <w:rsid w:val="00F801C1"/>
    <w:rsid w:val="00FB6E55"/>
    <w:rsid w:val="00FC4307"/>
    <w:rsid w:val="00FD5441"/>
    <w:rsid w:val="00FF2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24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FB6E55"/>
    <w:pPr>
      <w:spacing w:after="0" w:line="240" w:lineRule="auto"/>
    </w:pPr>
    <w:rPr>
      <w:rFonts w:ascii="Calibri" w:eastAsia="Calibri" w:hAnsi="Calibri" w:cs="Calibri"/>
      <w:kern w:val="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B6E55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 w:cs="Times New Roman"/>
      <w:kern w:val="0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B6E55"/>
    <w:rPr>
      <w:rFonts w:ascii="Times" w:eastAsia="Times" w:hAnsi="Times" w:cs="Times New Roman"/>
      <w:kern w:val="0"/>
      <w:sz w:val="24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F247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24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C1A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1A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1A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1A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11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2201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423D8D"/>
    <w:pPr>
      <w:spacing w:after="0" w:line="240" w:lineRule="auto"/>
      <w:ind w:left="720"/>
      <w:contextualSpacing/>
    </w:pPr>
    <w:rPr>
      <w:rFonts w:ascii="Times" w:eastAsia="Times" w:hAnsi="Times" w:cs="Times New Roman"/>
      <w:kern w:val="0"/>
      <w:sz w:val="24"/>
      <w:szCs w:val="20"/>
    </w:rPr>
  </w:style>
  <w:style w:type="paragraph" w:customStyle="1" w:styleId="onecomwebmail-msonormal">
    <w:name w:val="onecomwebmail-msonormal"/>
    <w:basedOn w:val="Normal"/>
    <w:rsid w:val="001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rsid w:val="001E3883"/>
    <w:rPr>
      <w:rFonts w:ascii="Times" w:eastAsia="Times" w:hAnsi="Times" w:cs="Times New Roman"/>
      <w:kern w:val="0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4632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@redcrossnigeri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dcrossnigeria.org/resources/procuremen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Badiya Aminu-mohammed</dc:creator>
  <cp:lastModifiedBy>2021-03</cp:lastModifiedBy>
  <cp:revision>3</cp:revision>
  <cp:lastPrinted>2024-02-06T09:26:00Z</cp:lastPrinted>
  <dcterms:created xsi:type="dcterms:W3CDTF">2024-10-25T14:39:00Z</dcterms:created>
  <dcterms:modified xsi:type="dcterms:W3CDTF">2024-10-25T14:45:00Z</dcterms:modified>
</cp:coreProperties>
</file>