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19F2" w14:textId="77777777" w:rsidR="00932CCE" w:rsidRDefault="00932CCE" w:rsidP="00932CCE">
      <w:pPr>
        <w:spacing w:after="0" w:line="240" w:lineRule="auto"/>
        <w:rPr>
          <w:b/>
          <w:bCs/>
          <w:sz w:val="24"/>
          <w:szCs w:val="24"/>
          <w:u w:val="single"/>
          <w:lang w:bidi="fa-IR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17178DEE" wp14:editId="2D22E518">
            <wp:simplePos x="0" y="0"/>
            <wp:positionH relativeFrom="margin">
              <wp:posOffset>2857500</wp:posOffset>
            </wp:positionH>
            <wp:positionV relativeFrom="paragraph">
              <wp:posOffset>-95250</wp:posOffset>
            </wp:positionV>
            <wp:extent cx="1147445" cy="10731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E03B2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21A0B901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2DE62039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706F01C5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6DA3E550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43A12CEB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  <w:r>
        <w:rPr>
          <w:b/>
          <w:bCs/>
          <w:sz w:val="24"/>
          <w:szCs w:val="24"/>
          <w:u w:val="single"/>
          <w:lang w:bidi="fa-IR"/>
        </w:rPr>
        <w:t xml:space="preserve">INVITATION TO TENDER </w:t>
      </w:r>
    </w:p>
    <w:p w14:paraId="1944FAC8" w14:textId="77777777" w:rsidR="00932CCE" w:rsidRDefault="00932CCE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0655821B" w14:textId="77777777" w:rsidR="00EB6183" w:rsidRDefault="00EB6183" w:rsidP="00932CCE">
      <w:pPr>
        <w:spacing w:after="0" w:line="240" w:lineRule="auto"/>
        <w:jc w:val="center"/>
        <w:rPr>
          <w:b/>
          <w:bCs/>
          <w:sz w:val="24"/>
          <w:szCs w:val="24"/>
          <w:u w:val="single"/>
          <w:lang w:bidi="fa-IR"/>
        </w:rPr>
      </w:pPr>
    </w:p>
    <w:p w14:paraId="196D092C" w14:textId="2A82CB51" w:rsidR="00EB6183" w:rsidRPr="00985414" w:rsidRDefault="00EB6183" w:rsidP="00EB6183">
      <w:pPr>
        <w:spacing w:after="0"/>
        <w:jc w:val="both"/>
      </w:pPr>
      <w:r w:rsidRPr="00985414">
        <w:t xml:space="preserve">The Norwegian Refugee Council (NRC) is a non-governmental, humanitarian organization with </w:t>
      </w:r>
      <w:r w:rsidR="003807D1">
        <w:t>75</w:t>
      </w:r>
      <w:r w:rsidRPr="00985414">
        <w:t xml:space="preserve"> years of experience in helping to create a safer and more dignified life for refugees and internally displaced people. NRC advocates for the rights and </w:t>
      </w:r>
      <w:proofErr w:type="gramStart"/>
      <w:r w:rsidRPr="00985414">
        <w:t>provides assistance</w:t>
      </w:r>
      <w:proofErr w:type="gramEnd"/>
      <w:r w:rsidRPr="00985414">
        <w:t xml:space="preserve">, protection and durable solutions to refugees and internally displaced </w:t>
      </w:r>
      <w:proofErr w:type="gramStart"/>
      <w:r w:rsidRPr="00985414">
        <w:t>persons</w:t>
      </w:r>
      <w:proofErr w:type="gramEnd"/>
      <w:r w:rsidRPr="00985414">
        <w:t xml:space="preserve"> worldwide.</w:t>
      </w:r>
    </w:p>
    <w:p w14:paraId="07059BC7" w14:textId="77777777" w:rsidR="00EB6183" w:rsidRPr="00985414" w:rsidRDefault="00EB6183" w:rsidP="00EB6183">
      <w:pPr>
        <w:spacing w:after="0"/>
        <w:jc w:val="both"/>
      </w:pPr>
    </w:p>
    <w:p w14:paraId="7D35DD02" w14:textId="77777777" w:rsidR="00EB6183" w:rsidRPr="00985414" w:rsidRDefault="00EB6183" w:rsidP="003807D1">
      <w:pPr>
        <w:spacing w:after="0" w:line="240" w:lineRule="auto"/>
        <w:jc w:val="both"/>
      </w:pPr>
      <w:r w:rsidRPr="00985414">
        <w:t xml:space="preserve">NRC has been operating in Nigeria since late 2015 </w:t>
      </w:r>
      <w:proofErr w:type="gramStart"/>
      <w:r w:rsidRPr="00985414">
        <w:t>providing assistance</w:t>
      </w:r>
      <w:proofErr w:type="gramEnd"/>
      <w:r w:rsidRPr="00985414">
        <w:t xml:space="preserve"> with Emergency shelter, Livelihoods and Food Security, Water, Sanitation and Hygiene sectors, Information Counseling and Legal Assistance, Camp Management and Education.</w:t>
      </w:r>
    </w:p>
    <w:p w14:paraId="166C8D04" w14:textId="77777777" w:rsidR="00EB6183" w:rsidRPr="00985414" w:rsidRDefault="00EB6183" w:rsidP="003807D1">
      <w:pPr>
        <w:spacing w:after="0"/>
        <w:jc w:val="both"/>
      </w:pPr>
    </w:p>
    <w:p w14:paraId="5D6A8C85" w14:textId="204B1EEB" w:rsidR="00EB6183" w:rsidRPr="008C64E6" w:rsidRDefault="00EB6183" w:rsidP="003807D1">
      <w:pPr>
        <w:spacing w:after="0" w:line="240" w:lineRule="auto"/>
        <w:jc w:val="both"/>
        <w:rPr>
          <w:lang w:bidi="fa-IR"/>
        </w:rPr>
      </w:pPr>
      <w:r w:rsidRPr="008C64E6">
        <w:rPr>
          <w:lang w:bidi="fa-IR"/>
        </w:rPr>
        <w:t xml:space="preserve">Norwegian Refugee Council (NRC) </w:t>
      </w:r>
      <w:r w:rsidR="00784C76">
        <w:rPr>
          <w:lang w:bidi="fa-IR"/>
        </w:rPr>
        <w:t>on behalf of t</w:t>
      </w:r>
      <w:r w:rsidR="00784C76" w:rsidRPr="00784C76">
        <w:rPr>
          <w:lang w:bidi="fa-IR"/>
        </w:rPr>
        <w:t>he Nigeria INGO Forum (NIF)</w:t>
      </w:r>
      <w:r w:rsidR="00784C76">
        <w:rPr>
          <w:lang w:bidi="fa-IR"/>
        </w:rPr>
        <w:t xml:space="preserve"> which</w:t>
      </w:r>
      <w:r w:rsidR="00784C76" w:rsidRPr="00784C76">
        <w:rPr>
          <w:lang w:bidi="fa-IR"/>
        </w:rPr>
        <w:t xml:space="preserve"> is an interagency network of international NGOs, established in 2014 to facilitate the coordination and cooperation of humanitarian aid and development between and amongst INGOs and external stakeholders in Nigeria</w:t>
      </w:r>
      <w:r w:rsidR="00784C76">
        <w:rPr>
          <w:lang w:bidi="fa-IR"/>
        </w:rPr>
        <w:t xml:space="preserve">, </w:t>
      </w:r>
      <w:r w:rsidRPr="008C64E6">
        <w:rPr>
          <w:lang w:bidi="fa-IR"/>
        </w:rPr>
        <w:t>invites bids from competent</w:t>
      </w:r>
      <w:r w:rsidR="003807D1">
        <w:rPr>
          <w:lang w:bidi="fa-IR"/>
        </w:rPr>
        <w:t xml:space="preserve"> individuals or firms</w:t>
      </w:r>
      <w:r w:rsidRPr="008C64E6">
        <w:rPr>
          <w:lang w:bidi="fa-IR"/>
        </w:rPr>
        <w:t xml:space="preserve"> in Nigeria for the following </w:t>
      </w:r>
      <w:r w:rsidR="003807D1">
        <w:rPr>
          <w:lang w:bidi="fa-IR"/>
        </w:rPr>
        <w:t>service</w:t>
      </w:r>
      <w:r w:rsidRPr="008C64E6">
        <w:rPr>
          <w:lang w:bidi="fa-IR"/>
        </w:rPr>
        <w:t>:</w:t>
      </w:r>
    </w:p>
    <w:p w14:paraId="5B9DC1C0" w14:textId="77777777" w:rsidR="00EB6183" w:rsidRPr="00985414" w:rsidRDefault="00EB6183" w:rsidP="00EB6183">
      <w:pPr>
        <w:spacing w:after="0" w:line="240" w:lineRule="auto"/>
        <w:rPr>
          <w:b/>
          <w:highlight w:val="yellow"/>
          <w:lang w:bidi="fa-IR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80"/>
        <w:gridCol w:w="6715"/>
        <w:gridCol w:w="1890"/>
      </w:tblGrid>
      <w:tr w:rsidR="00D21E3C" w:rsidRPr="00985414" w14:paraId="63D38A14" w14:textId="77777777" w:rsidTr="00D85895">
        <w:trPr>
          <w:trHeight w:val="59"/>
        </w:trPr>
        <w:tc>
          <w:tcPr>
            <w:tcW w:w="2280" w:type="dxa"/>
          </w:tcPr>
          <w:p w14:paraId="0F495B18" w14:textId="77777777" w:rsidR="00D21E3C" w:rsidRPr="00985414" w:rsidRDefault="00D21E3C" w:rsidP="003807D1">
            <w:pPr>
              <w:spacing w:after="0" w:line="240" w:lineRule="auto"/>
              <w:rPr>
                <w:rFonts w:cs="Calibri"/>
                <w:b/>
                <w:lang w:bidi="fa-IR"/>
              </w:rPr>
            </w:pPr>
            <w:r w:rsidRPr="00985414">
              <w:rPr>
                <w:rFonts w:cs="Calibri"/>
                <w:b/>
                <w:lang w:bidi="fa-IR"/>
              </w:rPr>
              <w:t xml:space="preserve">Internal Reference </w:t>
            </w:r>
          </w:p>
        </w:tc>
        <w:tc>
          <w:tcPr>
            <w:tcW w:w="6715" w:type="dxa"/>
          </w:tcPr>
          <w:p w14:paraId="0C38707A" w14:textId="77777777" w:rsidR="00D21E3C" w:rsidRPr="00985414" w:rsidRDefault="00D21E3C" w:rsidP="003807D1">
            <w:pPr>
              <w:spacing w:after="0" w:line="240" w:lineRule="auto"/>
              <w:rPr>
                <w:rFonts w:cs="Calibri"/>
                <w:b/>
                <w:lang w:bidi="fa-IR"/>
              </w:rPr>
            </w:pPr>
            <w:r w:rsidRPr="00985414">
              <w:rPr>
                <w:rFonts w:cs="Calibri"/>
                <w:b/>
                <w:lang w:bidi="fa-IR"/>
              </w:rPr>
              <w:t xml:space="preserve">Tender Category </w:t>
            </w:r>
          </w:p>
        </w:tc>
        <w:tc>
          <w:tcPr>
            <w:tcW w:w="1890" w:type="dxa"/>
          </w:tcPr>
          <w:p w14:paraId="6C3FBA1B" w14:textId="77777777" w:rsidR="00D21E3C" w:rsidRPr="00985414" w:rsidRDefault="00D21E3C" w:rsidP="003807D1">
            <w:pPr>
              <w:spacing w:after="0" w:line="240" w:lineRule="auto"/>
              <w:rPr>
                <w:rFonts w:cs="Calibri"/>
                <w:b/>
                <w:lang w:bidi="fa-IR"/>
              </w:rPr>
            </w:pPr>
            <w:r w:rsidRPr="00985414">
              <w:rPr>
                <w:rFonts w:cs="Calibri"/>
                <w:b/>
                <w:lang w:bidi="fa-IR"/>
              </w:rPr>
              <w:t>Closing date</w:t>
            </w:r>
          </w:p>
        </w:tc>
      </w:tr>
      <w:tr w:rsidR="00D21E3C" w:rsidRPr="00D85895" w14:paraId="3C4B402D" w14:textId="77777777" w:rsidTr="00D85895">
        <w:trPr>
          <w:trHeight w:val="59"/>
        </w:trPr>
        <w:tc>
          <w:tcPr>
            <w:tcW w:w="2280" w:type="dxa"/>
          </w:tcPr>
          <w:p w14:paraId="7E35BD9C" w14:textId="3EC6D7F9" w:rsidR="00D21E3C" w:rsidRPr="00D85895" w:rsidRDefault="00D85895" w:rsidP="0098541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85895">
              <w:rPr>
                <w:rFonts w:asciiTheme="minorHAnsi" w:hAnsiTheme="minorHAnsi" w:cstheme="minorHAnsi"/>
              </w:rPr>
              <w:t>4</w:t>
            </w:r>
            <w:r w:rsidRPr="00D85895">
              <w:rPr>
                <w:rFonts w:asciiTheme="minorHAnsi" w:hAnsiTheme="minorHAnsi" w:cstheme="minorHAnsi"/>
              </w:rPr>
              <w:t>3</w:t>
            </w:r>
            <w:r w:rsidRPr="00D85895">
              <w:rPr>
                <w:rFonts w:asciiTheme="minorHAnsi" w:hAnsiTheme="minorHAnsi" w:cstheme="minorHAnsi"/>
              </w:rPr>
              <w:t>/NRC-NAT/NG/2025</w:t>
            </w:r>
          </w:p>
        </w:tc>
        <w:tc>
          <w:tcPr>
            <w:tcW w:w="6715" w:type="dxa"/>
          </w:tcPr>
          <w:p w14:paraId="6EB80C32" w14:textId="160112F1" w:rsidR="00D21E3C" w:rsidRPr="00D85895" w:rsidRDefault="00D85895" w:rsidP="003807D1">
            <w:pPr>
              <w:spacing w:after="0" w:line="240" w:lineRule="auto"/>
              <w:rPr>
                <w:rFonts w:asciiTheme="minorHAnsi" w:hAnsiTheme="minorHAnsi" w:cstheme="minorHAnsi"/>
                <w:lang w:val="en-IE"/>
              </w:rPr>
            </w:pPr>
            <w:r w:rsidRPr="00D85895">
              <w:rPr>
                <w:rFonts w:asciiTheme="minorHAnsi" w:eastAsia="Arial" w:hAnsiTheme="minorHAnsi" w:cstheme="minorHAnsi"/>
              </w:rPr>
              <w:t>Consultancy to Analyze Systemic Drivers of Malnutrition and Strengthen Humanitarian and Development Complementarity in Nigeria</w:t>
            </w:r>
            <w:r w:rsidRPr="00D85895">
              <w:rPr>
                <w:rFonts w:asciiTheme="minorHAnsi" w:hAnsiTheme="minorHAnsi" w:cstheme="minorHAnsi"/>
                <w:lang w:eastAsia="zh-TW"/>
              </w:rPr>
              <w:t xml:space="preserve"> </w:t>
            </w:r>
          </w:p>
        </w:tc>
        <w:tc>
          <w:tcPr>
            <w:tcW w:w="1890" w:type="dxa"/>
          </w:tcPr>
          <w:p w14:paraId="25B8C431" w14:textId="6457357E" w:rsidR="00D21E3C" w:rsidRPr="00D85895" w:rsidRDefault="003807D1" w:rsidP="00985414">
            <w:pPr>
              <w:spacing w:after="0"/>
              <w:rPr>
                <w:rFonts w:asciiTheme="minorHAnsi" w:hAnsiTheme="minorHAnsi" w:cstheme="minorHAnsi"/>
              </w:rPr>
            </w:pPr>
            <w:r w:rsidRPr="00D85895">
              <w:rPr>
                <w:rFonts w:asciiTheme="minorHAnsi" w:hAnsiTheme="minorHAnsi" w:cstheme="minorHAnsi"/>
              </w:rPr>
              <w:t>1</w:t>
            </w:r>
            <w:r w:rsidR="00A949FE" w:rsidRPr="00D85895">
              <w:rPr>
                <w:rFonts w:asciiTheme="minorHAnsi" w:hAnsiTheme="minorHAnsi" w:cstheme="minorHAnsi"/>
              </w:rPr>
              <w:t>2</w:t>
            </w:r>
            <w:r w:rsidR="00A949FE" w:rsidRPr="00D85895">
              <w:rPr>
                <w:rFonts w:asciiTheme="minorHAnsi" w:hAnsiTheme="minorHAnsi" w:cstheme="minorHAnsi"/>
                <w:vertAlign w:val="superscript"/>
              </w:rPr>
              <w:t>th</w:t>
            </w:r>
            <w:r w:rsidR="00A949FE" w:rsidRPr="00D85895">
              <w:rPr>
                <w:rFonts w:asciiTheme="minorHAnsi" w:hAnsiTheme="minorHAnsi" w:cstheme="minorHAnsi"/>
              </w:rPr>
              <w:t xml:space="preserve"> January 2026</w:t>
            </w:r>
          </w:p>
        </w:tc>
      </w:tr>
    </w:tbl>
    <w:p w14:paraId="2DE9D6EA" w14:textId="77777777" w:rsidR="00985414" w:rsidRDefault="00985414" w:rsidP="00EB6183">
      <w:pPr>
        <w:spacing w:after="0"/>
        <w:jc w:val="both"/>
      </w:pPr>
    </w:p>
    <w:p w14:paraId="2422A118" w14:textId="4131C36C" w:rsidR="00EB6183" w:rsidRDefault="00EB6183" w:rsidP="00EB6183">
      <w:pPr>
        <w:spacing w:after="0"/>
        <w:jc w:val="both"/>
      </w:pPr>
      <w:r w:rsidRPr="00985414">
        <w:t xml:space="preserve">All applications/proposals must </w:t>
      </w:r>
      <w:proofErr w:type="gramStart"/>
      <w:r w:rsidR="00A949FE">
        <w:t>submitted</w:t>
      </w:r>
      <w:proofErr w:type="gramEnd"/>
      <w:r w:rsidRPr="00985414">
        <w:t xml:space="preserve"> through</w:t>
      </w:r>
      <w:r w:rsidR="00A949FE">
        <w:t xml:space="preserve"> e-mail address:</w:t>
      </w:r>
      <w:r w:rsidRPr="00985414">
        <w:t xml:space="preserve"> </w:t>
      </w:r>
      <w:hyperlink r:id="rId5" w:history="1">
        <w:r w:rsidR="004E0A0F" w:rsidRPr="00745A32">
          <w:rPr>
            <w:rStyle w:val="Hyperlink"/>
          </w:rPr>
          <w:t>ng.tenders2@nrc.no</w:t>
        </w:r>
      </w:hyperlink>
      <w:r w:rsidR="00132A8F">
        <w:t xml:space="preserve"> </w:t>
      </w:r>
    </w:p>
    <w:p w14:paraId="172CE890" w14:textId="77777777" w:rsidR="003807D1" w:rsidRDefault="003807D1" w:rsidP="00784C76">
      <w:pPr>
        <w:spacing w:after="0" w:line="240" w:lineRule="auto"/>
        <w:jc w:val="both"/>
        <w:rPr>
          <w:bCs/>
          <w:lang w:bidi="fa-IR"/>
        </w:rPr>
      </w:pPr>
    </w:p>
    <w:p w14:paraId="59BFF2C9" w14:textId="3B67EE6E" w:rsidR="00130473" w:rsidRPr="003807D1" w:rsidRDefault="00130473" w:rsidP="00784C76">
      <w:pPr>
        <w:spacing w:after="0" w:line="240" w:lineRule="auto"/>
        <w:jc w:val="both"/>
        <w:rPr>
          <w:rFonts w:cs="Calibri"/>
          <w:bCs/>
          <w:color w:val="000000" w:themeColor="text1"/>
        </w:rPr>
      </w:pPr>
      <w:r w:rsidRPr="00130473">
        <w:rPr>
          <w:bCs/>
          <w:lang w:bidi="fa-IR"/>
        </w:rPr>
        <w:t xml:space="preserve">The application should be titled: </w:t>
      </w:r>
      <w:r w:rsidRPr="00D85895">
        <w:rPr>
          <w:b/>
          <w:lang w:bidi="fa-IR"/>
        </w:rPr>
        <w:t>“</w:t>
      </w:r>
      <w:r w:rsidR="00D85895" w:rsidRPr="00D85895">
        <w:rPr>
          <w:rFonts w:asciiTheme="minorHAnsi" w:hAnsiTheme="minorHAnsi" w:cstheme="minorHAnsi"/>
          <w:b/>
        </w:rPr>
        <w:t>43/NRC-NAT/NG/2025</w:t>
      </w:r>
      <w:r w:rsidR="00D85895" w:rsidRPr="00D85895">
        <w:rPr>
          <w:rFonts w:asciiTheme="minorHAnsi" w:hAnsiTheme="minorHAnsi" w:cstheme="minorHAnsi"/>
          <w:b/>
        </w:rPr>
        <w:t xml:space="preserve"> </w:t>
      </w:r>
      <w:r w:rsidR="00784C76" w:rsidRPr="00D85895">
        <w:rPr>
          <w:b/>
        </w:rPr>
        <w:t xml:space="preserve">- </w:t>
      </w:r>
      <w:r w:rsidR="00D85895" w:rsidRPr="00D85895">
        <w:rPr>
          <w:rFonts w:asciiTheme="minorHAnsi" w:eastAsia="Arial" w:hAnsiTheme="minorHAnsi" w:cstheme="minorHAnsi"/>
          <w:b/>
        </w:rPr>
        <w:t>Consultancy to Analyze Systemic Drivers of Malnutrition and Strengthen Humanitarian and Development Complementarity in Nigeria</w:t>
      </w:r>
      <w:r w:rsidRPr="00D85895">
        <w:rPr>
          <w:b/>
          <w:lang w:bidi="fa-IR"/>
        </w:rPr>
        <w:t xml:space="preserve">” </w:t>
      </w:r>
      <w:r w:rsidRPr="003807D1">
        <w:rPr>
          <w:bCs/>
          <w:lang w:bidi="fa-IR"/>
        </w:rPr>
        <w:t>in the e-mail subject.</w:t>
      </w:r>
    </w:p>
    <w:p w14:paraId="5F8AD0B0" w14:textId="77777777" w:rsidR="00932CCE" w:rsidRPr="003807D1" w:rsidRDefault="00932CCE" w:rsidP="00932CCE">
      <w:pPr>
        <w:spacing w:after="0" w:line="240" w:lineRule="auto"/>
        <w:rPr>
          <w:b/>
          <w:highlight w:val="yellow"/>
          <w:u w:val="single"/>
          <w:lang w:bidi="fa-IR"/>
        </w:rPr>
      </w:pPr>
    </w:p>
    <w:p w14:paraId="6B74C7E7" w14:textId="5B64BB06" w:rsidR="00EB6183" w:rsidRPr="00985414" w:rsidRDefault="00EB6183" w:rsidP="00EB6183">
      <w:pPr>
        <w:spacing w:after="0" w:line="240" w:lineRule="auto"/>
        <w:jc w:val="both"/>
        <w:rPr>
          <w:bCs/>
          <w:color w:val="000000"/>
        </w:rPr>
      </w:pPr>
      <w:r w:rsidRPr="00985414">
        <w:rPr>
          <w:bCs/>
          <w:color w:val="000000"/>
        </w:rPr>
        <w:t xml:space="preserve">Late bids shall be </w:t>
      </w:r>
      <w:r w:rsidR="00FA59EF" w:rsidRPr="00985414">
        <w:rPr>
          <w:bCs/>
          <w:color w:val="000000"/>
        </w:rPr>
        <w:t>rejected,</w:t>
      </w:r>
      <w:r w:rsidRPr="00985414">
        <w:rPr>
          <w:bCs/>
          <w:color w:val="000000"/>
        </w:rPr>
        <w:t xml:space="preserve"> and no liability will be accepted for loss, late delivery or non-delivery, whatsoever. </w:t>
      </w:r>
    </w:p>
    <w:p w14:paraId="09AA27E9" w14:textId="77777777" w:rsidR="003807D1" w:rsidRDefault="003807D1" w:rsidP="00EB6183">
      <w:pPr>
        <w:spacing w:after="0" w:line="240" w:lineRule="auto"/>
        <w:jc w:val="both"/>
        <w:rPr>
          <w:b/>
          <w:bCs/>
          <w:i/>
          <w:color w:val="000000"/>
        </w:rPr>
      </w:pPr>
    </w:p>
    <w:p w14:paraId="7A25CC32" w14:textId="4176E7DF" w:rsidR="00EB6183" w:rsidRPr="00985414" w:rsidRDefault="00EB6183" w:rsidP="00EB6183">
      <w:pPr>
        <w:spacing w:after="0" w:line="240" w:lineRule="auto"/>
        <w:jc w:val="both"/>
        <w:rPr>
          <w:lang w:bidi="fa-IR"/>
        </w:rPr>
      </w:pPr>
      <w:r w:rsidRPr="00985414">
        <w:rPr>
          <w:b/>
          <w:bCs/>
          <w:i/>
          <w:color w:val="000000"/>
        </w:rPr>
        <w:t xml:space="preserve">NRC reserves the right to select/reject any bids, in part or full, as it may deem necessary. No liability or claim in that respect would be admissible or entertained whatsoever.  </w:t>
      </w:r>
    </w:p>
    <w:sectPr w:rsidR="00EB6183" w:rsidRPr="00985414" w:rsidSect="004355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CCE"/>
    <w:rsid w:val="00010809"/>
    <w:rsid w:val="000A328B"/>
    <w:rsid w:val="00111DE1"/>
    <w:rsid w:val="00130473"/>
    <w:rsid w:val="00132A8F"/>
    <w:rsid w:val="001C2E47"/>
    <w:rsid w:val="001D7E59"/>
    <w:rsid w:val="003807D1"/>
    <w:rsid w:val="00435532"/>
    <w:rsid w:val="0049744E"/>
    <w:rsid w:val="004E0A0F"/>
    <w:rsid w:val="006D3D1D"/>
    <w:rsid w:val="006F4691"/>
    <w:rsid w:val="006F4D83"/>
    <w:rsid w:val="00784C76"/>
    <w:rsid w:val="007B7534"/>
    <w:rsid w:val="00882036"/>
    <w:rsid w:val="008C64E6"/>
    <w:rsid w:val="00932CCE"/>
    <w:rsid w:val="00985414"/>
    <w:rsid w:val="00A949FE"/>
    <w:rsid w:val="00AD2129"/>
    <w:rsid w:val="00AE26E7"/>
    <w:rsid w:val="00BB033E"/>
    <w:rsid w:val="00C01F43"/>
    <w:rsid w:val="00D21E3C"/>
    <w:rsid w:val="00D85895"/>
    <w:rsid w:val="00EB6183"/>
    <w:rsid w:val="00F03AA5"/>
    <w:rsid w:val="00F70DCE"/>
    <w:rsid w:val="00FA59EF"/>
    <w:rsid w:val="00FC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75D063"/>
  <w15:chartTrackingRefBased/>
  <w15:docId w15:val="{41A5BE44-6FA1-4AA6-B60B-088094B7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CCE"/>
    <w:pPr>
      <w:spacing w:after="200" w:line="276" w:lineRule="auto"/>
    </w:pPr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32CCE"/>
    <w:rPr>
      <w:color w:val="0563C1"/>
      <w:u w:val="single"/>
    </w:rPr>
  </w:style>
  <w:style w:type="table" w:styleId="TableGrid">
    <w:name w:val="Table Grid"/>
    <w:basedOn w:val="TableNormal"/>
    <w:uiPriority w:val="39"/>
    <w:rsid w:val="00EB618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32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g.tenders2@nrc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Mule</dc:creator>
  <cp:keywords/>
  <dc:description/>
  <cp:lastModifiedBy>Charles Mule</cp:lastModifiedBy>
  <cp:revision>2</cp:revision>
  <dcterms:created xsi:type="dcterms:W3CDTF">2025-12-20T12:18:00Z</dcterms:created>
  <dcterms:modified xsi:type="dcterms:W3CDTF">2025-12-20T12:18:00Z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f1f70db6-8a5e-41ff-a2c6-fa2aaadbe948</vt:lpwstr>
  </property>
</Properties>
</file>